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595B7" w14:textId="77777777" w:rsidR="008A5893" w:rsidRDefault="00000000">
      <w:pPr>
        <w:pStyle w:val="Titolo"/>
        <w:ind w:right="-113" w:firstLine="220"/>
        <w:jc w:val="center"/>
        <w:rPr>
          <w:sz w:val="26"/>
          <w:szCs w:val="26"/>
        </w:rPr>
      </w:pPr>
      <w:r>
        <w:rPr>
          <w:sz w:val="26"/>
          <w:szCs w:val="26"/>
        </w:rPr>
        <w:t>Nome e Cognome ________________________________</w:t>
      </w:r>
      <w:r>
        <w:rPr>
          <w:sz w:val="26"/>
          <w:szCs w:val="26"/>
        </w:rPr>
        <w:tab/>
      </w:r>
      <w:r>
        <w:rPr>
          <w:sz w:val="26"/>
          <w:szCs w:val="26"/>
        </w:rPr>
        <w:tab/>
      </w:r>
      <w:r>
        <w:rPr>
          <w:sz w:val="26"/>
          <w:szCs w:val="26"/>
        </w:rPr>
        <w:tab/>
      </w:r>
      <w:r>
        <w:rPr>
          <w:sz w:val="26"/>
          <w:szCs w:val="26"/>
        </w:rPr>
        <w:tab/>
        <w:t>Data_____________</w:t>
      </w:r>
    </w:p>
    <w:p w14:paraId="24CD6FB7" w14:textId="77777777" w:rsidR="008A5893" w:rsidRDefault="00000000">
      <w:pPr>
        <w:pStyle w:val="Titolo"/>
        <w:ind w:right="-113" w:firstLine="220"/>
        <w:jc w:val="center"/>
        <w:rPr>
          <w:sz w:val="36"/>
          <w:szCs w:val="36"/>
        </w:rPr>
      </w:pPr>
      <w:r>
        <w:rPr>
          <w:sz w:val="36"/>
          <w:szCs w:val="36"/>
        </w:rPr>
        <w:t>Verifica conclusiva</w:t>
      </w:r>
    </w:p>
    <w:p w14:paraId="784377F9" w14:textId="77777777" w:rsidR="008A5893" w:rsidRDefault="00000000">
      <w:pPr>
        <w:pBdr>
          <w:top w:val="nil"/>
          <w:left w:val="nil"/>
          <w:bottom w:val="nil"/>
          <w:right w:val="nil"/>
          <w:between w:val="nil"/>
        </w:pBdr>
        <w:ind w:left="220" w:right="-113"/>
        <w:jc w:val="both"/>
        <w:rPr>
          <w:color w:val="000000"/>
          <w:sz w:val="28"/>
          <w:szCs w:val="28"/>
          <w:highlight w:val="yellow"/>
        </w:rPr>
      </w:pPr>
      <w:r>
        <w:rPr>
          <w:color w:val="000000"/>
          <w:sz w:val="28"/>
          <w:szCs w:val="28"/>
          <w:highlight w:val="yellow"/>
        </w:rPr>
        <w:t xml:space="preserve">Le domande riguardano i concetti trattati nelle lezioni </w:t>
      </w:r>
      <w:r>
        <w:rPr>
          <w:sz w:val="28"/>
          <w:szCs w:val="28"/>
          <w:highlight w:val="yellow"/>
        </w:rPr>
        <w:t>sulla materia e gli stati di aggregazione</w:t>
      </w:r>
      <w:r>
        <w:rPr>
          <w:color w:val="000000"/>
          <w:sz w:val="28"/>
          <w:szCs w:val="28"/>
          <w:highlight w:val="yellow"/>
        </w:rPr>
        <w:t>. Seleziona le domande da una qualsiasi delle categorie che corrispondono ai contenuti trattati con gli studenti. Le tipologie di domande includono risposta multipla, vero/falso, a spazi vuoti da riempire e a risposta breve.</w:t>
      </w:r>
    </w:p>
    <w:p w14:paraId="4F5E8A03" w14:textId="77777777" w:rsidR="008A5893" w:rsidRDefault="008A5893">
      <w:pPr>
        <w:pBdr>
          <w:top w:val="nil"/>
          <w:left w:val="nil"/>
          <w:bottom w:val="nil"/>
          <w:right w:val="nil"/>
          <w:between w:val="nil"/>
        </w:pBdr>
        <w:spacing w:before="1"/>
        <w:ind w:right="-113"/>
        <w:rPr>
          <w:color w:val="000000"/>
          <w:sz w:val="28"/>
          <w:szCs w:val="28"/>
        </w:rPr>
      </w:pPr>
    </w:p>
    <w:p w14:paraId="78E166FC" w14:textId="77777777" w:rsidR="008A5893" w:rsidRDefault="00000000">
      <w:pPr>
        <w:pStyle w:val="Titolo1"/>
        <w:spacing w:before="0"/>
        <w:ind w:right="-113" w:firstLine="220"/>
        <w:rPr>
          <w:sz w:val="28"/>
          <w:szCs w:val="28"/>
        </w:rPr>
      </w:pPr>
      <w:r>
        <w:rPr>
          <w:sz w:val="28"/>
          <w:szCs w:val="28"/>
        </w:rPr>
        <w:t>Scelta multipla</w:t>
      </w:r>
    </w:p>
    <w:p w14:paraId="7A38BFD7" w14:textId="77777777" w:rsidR="008A5893" w:rsidRDefault="00000000">
      <w:pPr>
        <w:ind w:left="220" w:right="-113"/>
        <w:rPr>
          <w:sz w:val="28"/>
          <w:szCs w:val="28"/>
        </w:rPr>
      </w:pPr>
      <w:r>
        <w:rPr>
          <w:sz w:val="28"/>
          <w:szCs w:val="28"/>
        </w:rPr>
        <w:t xml:space="preserve">Per le domande da 1 a 10, cerchia </w:t>
      </w:r>
      <w:r>
        <w:rPr>
          <w:i/>
          <w:sz w:val="28"/>
          <w:szCs w:val="28"/>
        </w:rPr>
        <w:t xml:space="preserve">solo una </w:t>
      </w:r>
      <w:r>
        <w:rPr>
          <w:sz w:val="28"/>
          <w:szCs w:val="28"/>
        </w:rPr>
        <w:t>risposta.</w:t>
      </w:r>
    </w:p>
    <w:p w14:paraId="6E248354" w14:textId="77777777" w:rsidR="008A5893" w:rsidRDefault="008A5893">
      <w:pPr>
        <w:pBdr>
          <w:top w:val="nil"/>
          <w:left w:val="nil"/>
          <w:bottom w:val="nil"/>
          <w:right w:val="nil"/>
          <w:between w:val="nil"/>
        </w:pBdr>
        <w:spacing w:before="11"/>
        <w:ind w:right="-113"/>
        <w:rPr>
          <w:color w:val="000000"/>
          <w:sz w:val="28"/>
          <w:szCs w:val="28"/>
        </w:rPr>
      </w:pPr>
    </w:p>
    <w:p w14:paraId="09CF20D5" w14:textId="77777777" w:rsidR="008A5893" w:rsidRDefault="00000000">
      <w:pPr>
        <w:numPr>
          <w:ilvl w:val="0"/>
          <w:numId w:val="4"/>
        </w:numPr>
        <w:pBdr>
          <w:top w:val="nil"/>
          <w:left w:val="nil"/>
          <w:bottom w:val="nil"/>
          <w:right w:val="nil"/>
          <w:between w:val="nil"/>
        </w:pBdr>
        <w:tabs>
          <w:tab w:val="left" w:pos="941"/>
        </w:tabs>
        <w:spacing w:before="1"/>
        <w:ind w:right="-113"/>
      </w:pPr>
      <w:r>
        <w:rPr>
          <w:color w:val="000000"/>
          <w:sz w:val="28"/>
          <w:szCs w:val="28"/>
        </w:rPr>
        <w:t>Ogni campione di materia ha massa e occupa spazio. La ragione principale di ciò è che:</w:t>
      </w:r>
    </w:p>
    <w:p w14:paraId="6A2B53D5"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Tutta la materia è pesante</w:t>
      </w:r>
    </w:p>
    <w:p w14:paraId="1B3C0506"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La materia può essere un gas</w:t>
      </w:r>
    </w:p>
    <w:p w14:paraId="68996735"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La materia è composta da minuscole particelle che hanno massa e occupano spazio</w:t>
      </w:r>
    </w:p>
    <w:p w14:paraId="601946A7"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La Terra è fatta di materia</w:t>
      </w:r>
    </w:p>
    <w:p w14:paraId="44B84BCF" w14:textId="77777777" w:rsidR="008A5893" w:rsidRDefault="008A5893">
      <w:pPr>
        <w:pBdr>
          <w:top w:val="nil"/>
          <w:left w:val="nil"/>
          <w:bottom w:val="nil"/>
          <w:right w:val="nil"/>
          <w:between w:val="nil"/>
        </w:pBdr>
        <w:spacing w:before="12"/>
        <w:ind w:right="-113"/>
        <w:rPr>
          <w:color w:val="000000"/>
          <w:sz w:val="28"/>
          <w:szCs w:val="28"/>
        </w:rPr>
      </w:pPr>
    </w:p>
    <w:p w14:paraId="6D41278D" w14:textId="77777777" w:rsidR="008A5893" w:rsidRDefault="00000000">
      <w:pPr>
        <w:numPr>
          <w:ilvl w:val="0"/>
          <w:numId w:val="4"/>
        </w:numPr>
        <w:pBdr>
          <w:top w:val="nil"/>
          <w:left w:val="nil"/>
          <w:bottom w:val="nil"/>
          <w:right w:val="nil"/>
          <w:between w:val="nil"/>
        </w:pBdr>
        <w:tabs>
          <w:tab w:val="left" w:pos="941"/>
        </w:tabs>
        <w:ind w:right="-113"/>
      </w:pPr>
      <w:r>
        <w:rPr>
          <w:color w:val="000000"/>
          <w:sz w:val="28"/>
          <w:szCs w:val="28"/>
        </w:rPr>
        <w:t xml:space="preserve">Le gocce d'acqua rimangono unite sulla carta oleata e non si separano </w:t>
      </w:r>
      <w:r>
        <w:rPr>
          <w:sz w:val="28"/>
          <w:szCs w:val="28"/>
        </w:rPr>
        <w:t>f</w:t>
      </w:r>
      <w:r>
        <w:rPr>
          <w:color w:val="000000"/>
          <w:sz w:val="28"/>
          <w:szCs w:val="28"/>
        </w:rPr>
        <w:t>acilmente. Questo avviene principalmente perché:</w:t>
      </w:r>
    </w:p>
    <w:p w14:paraId="779746E1" w14:textId="77777777" w:rsidR="008A5893" w:rsidRDefault="00000000">
      <w:pPr>
        <w:numPr>
          <w:ilvl w:val="1"/>
          <w:numId w:val="4"/>
        </w:numPr>
        <w:pBdr>
          <w:top w:val="nil"/>
          <w:left w:val="nil"/>
          <w:bottom w:val="nil"/>
          <w:right w:val="nil"/>
          <w:between w:val="nil"/>
        </w:pBdr>
        <w:tabs>
          <w:tab w:val="left" w:pos="1301"/>
        </w:tabs>
        <w:spacing w:before="2"/>
        <w:ind w:right="-113"/>
        <w:rPr>
          <w:color w:val="000000"/>
          <w:sz w:val="28"/>
          <w:szCs w:val="28"/>
        </w:rPr>
      </w:pPr>
      <w:r>
        <w:rPr>
          <w:color w:val="000000"/>
          <w:sz w:val="28"/>
          <w:szCs w:val="28"/>
        </w:rPr>
        <w:t>Le molecole d'acqua sono piccole</w:t>
      </w:r>
    </w:p>
    <w:p w14:paraId="01870CEB"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Le molecole d'acqua sono in movimento</w:t>
      </w:r>
    </w:p>
    <w:p w14:paraId="35074B7E"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Le molecole d'acqua si attraggono l'una con l'altra</w:t>
      </w:r>
    </w:p>
    <w:p w14:paraId="73E7FC7C"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Le molecole d'acqua sono bagnate</w:t>
      </w:r>
    </w:p>
    <w:p w14:paraId="25CE12FA" w14:textId="77777777" w:rsidR="008A5893" w:rsidRDefault="008A5893">
      <w:pPr>
        <w:pBdr>
          <w:top w:val="nil"/>
          <w:left w:val="nil"/>
          <w:bottom w:val="nil"/>
          <w:right w:val="nil"/>
          <w:between w:val="nil"/>
        </w:pBdr>
        <w:spacing w:before="11"/>
        <w:ind w:right="-113"/>
        <w:rPr>
          <w:color w:val="000000"/>
          <w:sz w:val="28"/>
          <w:szCs w:val="28"/>
        </w:rPr>
      </w:pPr>
    </w:p>
    <w:p w14:paraId="6DBACEAB" w14:textId="77777777" w:rsidR="008A5893" w:rsidRDefault="00000000">
      <w:pPr>
        <w:numPr>
          <w:ilvl w:val="0"/>
          <w:numId w:val="4"/>
        </w:numPr>
        <w:pBdr>
          <w:top w:val="nil"/>
          <w:left w:val="nil"/>
          <w:bottom w:val="nil"/>
          <w:right w:val="nil"/>
          <w:between w:val="nil"/>
        </w:pBdr>
        <w:tabs>
          <w:tab w:val="left" w:pos="941"/>
        </w:tabs>
        <w:ind w:right="-113"/>
      </w:pPr>
      <w:r>
        <w:rPr>
          <w:color w:val="000000"/>
          <w:sz w:val="28"/>
          <w:szCs w:val="28"/>
        </w:rPr>
        <w:t xml:space="preserve">Quando avvicini due gocce d'acqua e lasci </w:t>
      </w:r>
      <w:r>
        <w:rPr>
          <w:sz w:val="28"/>
          <w:szCs w:val="28"/>
        </w:rPr>
        <w:t>che si tocchino</w:t>
      </w:r>
      <w:r>
        <w:rPr>
          <w:color w:val="000000"/>
          <w:sz w:val="28"/>
          <w:szCs w:val="28"/>
        </w:rPr>
        <w:t>, si uniscono immediatamente e diventano una goccia sola.</w:t>
      </w:r>
    </w:p>
    <w:p w14:paraId="32976BC2" w14:textId="77777777" w:rsidR="008A5893" w:rsidRDefault="00000000">
      <w:pPr>
        <w:pBdr>
          <w:top w:val="nil"/>
          <w:left w:val="nil"/>
          <w:bottom w:val="nil"/>
          <w:right w:val="nil"/>
          <w:between w:val="nil"/>
        </w:pBdr>
        <w:ind w:left="940" w:right="-113"/>
        <w:rPr>
          <w:color w:val="000000"/>
          <w:sz w:val="28"/>
          <w:szCs w:val="28"/>
        </w:rPr>
      </w:pPr>
      <w:r>
        <w:rPr>
          <w:color w:val="000000"/>
          <w:sz w:val="28"/>
          <w:szCs w:val="28"/>
        </w:rPr>
        <w:t>Ciò avviene principalmente perché:</w:t>
      </w:r>
    </w:p>
    <w:p w14:paraId="760DD235"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Le molecole d'acqua sono fatte di atomi</w:t>
      </w:r>
    </w:p>
    <w:p w14:paraId="0B462834"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Le molecole d'acqua si attraggono l'una con l'altra</w:t>
      </w:r>
    </w:p>
    <w:p w14:paraId="1D810A91"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Le molecole d'acqua sono magnetiche</w:t>
      </w:r>
    </w:p>
    <w:p w14:paraId="7A7F0E93"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L'acqua è un liquido</w:t>
      </w:r>
    </w:p>
    <w:p w14:paraId="775F1C8D" w14:textId="77777777" w:rsidR="008A5893" w:rsidRDefault="008A5893">
      <w:pPr>
        <w:pBdr>
          <w:top w:val="nil"/>
          <w:left w:val="nil"/>
          <w:bottom w:val="nil"/>
          <w:right w:val="nil"/>
          <w:between w:val="nil"/>
        </w:pBdr>
        <w:spacing w:before="11"/>
        <w:ind w:right="-113"/>
        <w:rPr>
          <w:color w:val="000000"/>
          <w:sz w:val="28"/>
          <w:szCs w:val="28"/>
        </w:rPr>
      </w:pPr>
    </w:p>
    <w:p w14:paraId="16D756DE" w14:textId="77777777" w:rsidR="008A5893" w:rsidRDefault="00000000">
      <w:pPr>
        <w:numPr>
          <w:ilvl w:val="0"/>
          <w:numId w:val="4"/>
        </w:numPr>
        <w:pBdr>
          <w:top w:val="nil"/>
          <w:left w:val="nil"/>
          <w:bottom w:val="nil"/>
          <w:right w:val="nil"/>
          <w:between w:val="nil"/>
        </w:pBdr>
        <w:tabs>
          <w:tab w:val="left" w:pos="941"/>
        </w:tabs>
        <w:spacing w:line="242" w:lineRule="auto"/>
        <w:ind w:right="-113"/>
      </w:pPr>
      <w:r>
        <w:rPr>
          <w:color w:val="000000"/>
          <w:sz w:val="28"/>
          <w:szCs w:val="28"/>
        </w:rPr>
        <w:t>Se si mette del colorante alimentare in acqua a temperatura ambiente, il colorante si diffonde in tutta l'acqua. L'acqua fa sì che il colore si diffonda principalmente perché:</w:t>
      </w:r>
    </w:p>
    <w:p w14:paraId="5E2C500C"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Le molecole d'acqua sono calde</w:t>
      </w:r>
    </w:p>
    <w:p w14:paraId="6507CE8C"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Le molecole d'acqua sono in movimento</w:t>
      </w:r>
    </w:p>
    <w:p w14:paraId="778BCA2A"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L'acqua è più densa del colorante alimentare</w:t>
      </w:r>
    </w:p>
    <w:p w14:paraId="48D7B062" w14:textId="77777777" w:rsidR="008A5893" w:rsidRDefault="00000000">
      <w:pPr>
        <w:numPr>
          <w:ilvl w:val="1"/>
          <w:numId w:val="4"/>
        </w:numPr>
        <w:pBdr>
          <w:top w:val="nil"/>
          <w:left w:val="nil"/>
          <w:bottom w:val="nil"/>
          <w:right w:val="nil"/>
          <w:between w:val="nil"/>
        </w:pBdr>
        <w:tabs>
          <w:tab w:val="left" w:pos="1301"/>
        </w:tabs>
        <w:spacing w:before="1"/>
        <w:ind w:right="-113"/>
        <w:rPr>
          <w:color w:val="000000"/>
          <w:sz w:val="28"/>
          <w:szCs w:val="28"/>
        </w:rPr>
      </w:pPr>
      <w:r>
        <w:rPr>
          <w:color w:val="000000"/>
          <w:sz w:val="28"/>
          <w:szCs w:val="28"/>
        </w:rPr>
        <w:lastRenderedPageBreak/>
        <w:t>Le molecole dei coloranti alimentari sono piccole</w:t>
      </w:r>
    </w:p>
    <w:p w14:paraId="7D16A49A" w14:textId="77777777" w:rsidR="008A5893" w:rsidRDefault="00000000" w:rsidP="007D4ED0">
      <w:pPr>
        <w:numPr>
          <w:ilvl w:val="0"/>
          <w:numId w:val="4"/>
        </w:numPr>
        <w:pBdr>
          <w:top w:val="nil"/>
          <w:left w:val="nil"/>
          <w:bottom w:val="nil"/>
          <w:right w:val="nil"/>
          <w:between w:val="nil"/>
        </w:pBdr>
        <w:tabs>
          <w:tab w:val="left" w:pos="941"/>
        </w:tabs>
        <w:spacing w:before="183"/>
        <w:ind w:right="-113"/>
      </w:pPr>
      <w:r>
        <w:rPr>
          <w:color w:val="000000"/>
          <w:sz w:val="28"/>
          <w:szCs w:val="28"/>
        </w:rPr>
        <w:t>Il colorante alimentare si diffonde più velocemente nell'acqua calda che in quella fredda. Questo avviene principalmente perché:</w:t>
      </w:r>
    </w:p>
    <w:p w14:paraId="68B5AA65"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Le molecole nell'acqua calda si muovono più velocemente</w:t>
      </w:r>
    </w:p>
    <w:p w14:paraId="1C56C7AD"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Le molecole nell'acqua calda sono più grandi</w:t>
      </w:r>
    </w:p>
    <w:p w14:paraId="4836E94D"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Le molecole del colorante alimentare sono piccole</w:t>
      </w:r>
    </w:p>
    <w:p w14:paraId="7DA10450"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L'acqua calda è meno densa</w:t>
      </w:r>
    </w:p>
    <w:p w14:paraId="252F6CFF" w14:textId="77777777" w:rsidR="008A5893" w:rsidRDefault="00000000">
      <w:pPr>
        <w:numPr>
          <w:ilvl w:val="0"/>
          <w:numId w:val="4"/>
        </w:numPr>
        <w:pBdr>
          <w:top w:val="nil"/>
          <w:left w:val="nil"/>
          <w:bottom w:val="nil"/>
          <w:right w:val="nil"/>
          <w:between w:val="nil"/>
        </w:pBdr>
        <w:tabs>
          <w:tab w:val="left" w:pos="941"/>
        </w:tabs>
        <w:spacing w:before="183"/>
        <w:ind w:right="-113"/>
      </w:pPr>
      <w:r>
        <w:rPr>
          <w:color w:val="000000"/>
          <w:sz w:val="28"/>
          <w:szCs w:val="28"/>
        </w:rPr>
        <w:t>Quando un termometro viene riscaldato, il liquido rosso al suo interno si sposta verso l'alto. Questo avviene principalmente perché:</w:t>
      </w:r>
    </w:p>
    <w:p w14:paraId="277536E6"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Il liquido rosso è sottile</w:t>
      </w:r>
    </w:p>
    <w:p w14:paraId="56C7DB3D" w14:textId="77777777" w:rsidR="008A5893" w:rsidRDefault="00000000">
      <w:pPr>
        <w:numPr>
          <w:ilvl w:val="1"/>
          <w:numId w:val="4"/>
        </w:numPr>
        <w:pBdr>
          <w:top w:val="nil"/>
          <w:left w:val="nil"/>
          <w:bottom w:val="nil"/>
          <w:right w:val="nil"/>
          <w:between w:val="nil"/>
        </w:pBdr>
        <w:tabs>
          <w:tab w:val="left" w:pos="1301"/>
        </w:tabs>
        <w:spacing w:before="2"/>
        <w:ind w:right="-113"/>
        <w:rPr>
          <w:color w:val="000000"/>
          <w:sz w:val="28"/>
          <w:szCs w:val="28"/>
        </w:rPr>
      </w:pPr>
      <w:r>
        <w:rPr>
          <w:color w:val="000000"/>
          <w:sz w:val="28"/>
          <w:szCs w:val="28"/>
        </w:rPr>
        <w:t>Le molecole del liquido riscaldandosi si muovono più velocemente e si allontanano un po' l</w:t>
      </w:r>
      <w:r>
        <w:rPr>
          <w:sz w:val="28"/>
          <w:szCs w:val="28"/>
        </w:rPr>
        <w:t>’una dall’altra</w:t>
      </w:r>
    </w:p>
    <w:p w14:paraId="4C328A27"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Il liquido caldo è più leggero</w:t>
      </w:r>
    </w:p>
    <w:p w14:paraId="49EACF96"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Il vetro del termometro diventa caldo</w:t>
      </w:r>
    </w:p>
    <w:p w14:paraId="502A8A07" w14:textId="77777777" w:rsidR="008A5893" w:rsidRDefault="00000000">
      <w:pPr>
        <w:numPr>
          <w:ilvl w:val="0"/>
          <w:numId w:val="4"/>
        </w:numPr>
        <w:pBdr>
          <w:top w:val="nil"/>
          <w:left w:val="nil"/>
          <w:bottom w:val="nil"/>
          <w:right w:val="nil"/>
          <w:between w:val="nil"/>
        </w:pBdr>
        <w:tabs>
          <w:tab w:val="left" w:pos="990"/>
        </w:tabs>
        <w:spacing w:before="183"/>
        <w:ind w:right="-113"/>
      </w:pPr>
      <w:r>
        <w:rPr>
          <w:sz w:val="28"/>
          <w:szCs w:val="28"/>
        </w:rPr>
        <w:tab/>
      </w:r>
      <w:r>
        <w:rPr>
          <w:color w:val="000000"/>
          <w:sz w:val="28"/>
          <w:szCs w:val="28"/>
        </w:rPr>
        <w:t>Quando un termometro si raffredda, il liquido rosso al suo interno si sposta verso il basso. Questo avviene principalmente perché:</w:t>
      </w:r>
    </w:p>
    <w:p w14:paraId="0AFE14E6"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I liquidi freddi affondano</w:t>
      </w:r>
    </w:p>
    <w:p w14:paraId="507473AD"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Il vetro del termometro si raffredda</w:t>
      </w:r>
    </w:p>
    <w:p w14:paraId="1E868F90"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Le molecole del liquido si muovono più lentamente e si avvicinano un po' di più</w:t>
      </w:r>
    </w:p>
    <w:p w14:paraId="2B3E4761"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Il liquido rosso è denso</w:t>
      </w:r>
    </w:p>
    <w:p w14:paraId="0F451355" w14:textId="77777777" w:rsidR="008A5893" w:rsidRDefault="00000000">
      <w:pPr>
        <w:numPr>
          <w:ilvl w:val="0"/>
          <w:numId w:val="4"/>
        </w:numPr>
        <w:pBdr>
          <w:top w:val="nil"/>
          <w:left w:val="nil"/>
          <w:bottom w:val="nil"/>
          <w:right w:val="nil"/>
          <w:between w:val="nil"/>
        </w:pBdr>
        <w:tabs>
          <w:tab w:val="left" w:pos="990"/>
        </w:tabs>
        <w:spacing w:before="183"/>
        <w:ind w:right="-113"/>
      </w:pPr>
      <w:r>
        <w:rPr>
          <w:sz w:val="28"/>
          <w:szCs w:val="28"/>
        </w:rPr>
        <w:t>Quando</w:t>
      </w:r>
      <w:r>
        <w:rPr>
          <w:color w:val="000000"/>
          <w:sz w:val="28"/>
          <w:szCs w:val="28"/>
        </w:rPr>
        <w:t xml:space="preserve"> si riscalda un </w:t>
      </w:r>
      <w:r>
        <w:rPr>
          <w:sz w:val="28"/>
          <w:szCs w:val="28"/>
        </w:rPr>
        <w:t>materiale</w:t>
      </w:r>
      <w:r>
        <w:rPr>
          <w:color w:val="000000"/>
          <w:sz w:val="28"/>
          <w:szCs w:val="28"/>
        </w:rPr>
        <w:t xml:space="preserve"> solido, le particelle che lo compongono:</w:t>
      </w:r>
    </w:p>
    <w:p w14:paraId="6803551B"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sz w:val="28"/>
          <w:szCs w:val="28"/>
        </w:rPr>
        <w:t>Aumenta di volume</w:t>
      </w:r>
    </w:p>
    <w:p w14:paraId="62E4D39C"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sz w:val="28"/>
          <w:szCs w:val="28"/>
        </w:rPr>
        <w:t>Diminuisce di volume</w:t>
      </w:r>
    </w:p>
    <w:p w14:paraId="7F96E999" w14:textId="77777777" w:rsidR="008A5893" w:rsidRDefault="00000000">
      <w:pPr>
        <w:numPr>
          <w:ilvl w:val="1"/>
          <w:numId w:val="4"/>
        </w:numPr>
        <w:pBdr>
          <w:top w:val="nil"/>
          <w:left w:val="nil"/>
          <w:bottom w:val="nil"/>
          <w:right w:val="nil"/>
          <w:between w:val="nil"/>
        </w:pBdr>
        <w:tabs>
          <w:tab w:val="left" w:pos="1301"/>
        </w:tabs>
        <w:spacing w:before="2"/>
        <w:ind w:right="-113"/>
        <w:rPr>
          <w:color w:val="000000"/>
          <w:sz w:val="28"/>
          <w:szCs w:val="28"/>
        </w:rPr>
      </w:pPr>
      <w:r>
        <w:rPr>
          <w:sz w:val="28"/>
          <w:szCs w:val="28"/>
        </w:rPr>
        <w:t>Non varia di volume</w:t>
      </w:r>
    </w:p>
    <w:p w14:paraId="5B8CA24B" w14:textId="77777777" w:rsidR="008A5893" w:rsidRDefault="00000000">
      <w:pPr>
        <w:numPr>
          <w:ilvl w:val="1"/>
          <w:numId w:val="4"/>
        </w:numPr>
        <w:pBdr>
          <w:top w:val="nil"/>
          <w:left w:val="nil"/>
          <w:bottom w:val="nil"/>
          <w:right w:val="nil"/>
          <w:between w:val="nil"/>
        </w:pBdr>
        <w:tabs>
          <w:tab w:val="left" w:pos="1301"/>
        </w:tabs>
        <w:spacing w:before="1"/>
        <w:ind w:right="-113"/>
        <w:rPr>
          <w:color w:val="000000"/>
          <w:sz w:val="28"/>
          <w:szCs w:val="28"/>
        </w:rPr>
      </w:pPr>
      <w:r>
        <w:rPr>
          <w:sz w:val="28"/>
          <w:szCs w:val="28"/>
        </w:rPr>
        <w:t>Le particelle rallentano</w:t>
      </w:r>
    </w:p>
    <w:p w14:paraId="3D3B0012" w14:textId="77777777" w:rsidR="008A5893" w:rsidRDefault="00000000">
      <w:pPr>
        <w:numPr>
          <w:ilvl w:val="0"/>
          <w:numId w:val="4"/>
        </w:numPr>
        <w:pBdr>
          <w:top w:val="nil"/>
          <w:left w:val="nil"/>
          <w:bottom w:val="nil"/>
          <w:right w:val="nil"/>
          <w:between w:val="nil"/>
        </w:pBdr>
        <w:tabs>
          <w:tab w:val="left" w:pos="990"/>
        </w:tabs>
        <w:spacing w:before="183"/>
        <w:ind w:right="-113"/>
      </w:pPr>
      <w:r>
        <w:rPr>
          <w:sz w:val="28"/>
          <w:szCs w:val="28"/>
        </w:rPr>
        <w:t>Quando</w:t>
      </w:r>
      <w:r>
        <w:rPr>
          <w:color w:val="000000"/>
          <w:sz w:val="28"/>
          <w:szCs w:val="28"/>
        </w:rPr>
        <w:t xml:space="preserve"> si riscalda un campione di un solido, il campione diventa leggermente più grande. Questo avviene principalmente perché:</w:t>
      </w:r>
    </w:p>
    <w:p w14:paraId="1B7E90CD" w14:textId="77777777" w:rsidR="008A5893" w:rsidRDefault="00000000">
      <w:pPr>
        <w:numPr>
          <w:ilvl w:val="1"/>
          <w:numId w:val="4"/>
        </w:numPr>
        <w:pBdr>
          <w:top w:val="nil"/>
          <w:left w:val="nil"/>
          <w:bottom w:val="nil"/>
          <w:right w:val="nil"/>
          <w:between w:val="nil"/>
        </w:pBdr>
        <w:tabs>
          <w:tab w:val="left" w:pos="1301"/>
        </w:tabs>
        <w:spacing w:line="293" w:lineRule="auto"/>
        <w:ind w:right="-113"/>
        <w:rPr>
          <w:color w:val="000000"/>
          <w:sz w:val="28"/>
          <w:szCs w:val="28"/>
        </w:rPr>
      </w:pPr>
      <w:r>
        <w:rPr>
          <w:color w:val="000000"/>
          <w:sz w:val="28"/>
          <w:szCs w:val="28"/>
        </w:rPr>
        <w:t>Le particelle si muovono più velocemente e si allontanano un po'</w:t>
      </w:r>
    </w:p>
    <w:p w14:paraId="6185CF47"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Il calore aiuta le particelle a crescere</w:t>
      </w:r>
    </w:p>
    <w:p w14:paraId="656DC995"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Riscaldando il campione lo si rende più leggero</w:t>
      </w:r>
    </w:p>
    <w:p w14:paraId="3FDB3D75"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Il riscaldamento aiuta le particelle a scivolare l'una sull'altra</w:t>
      </w:r>
    </w:p>
    <w:p w14:paraId="58D193A9" w14:textId="77777777" w:rsidR="008A5893" w:rsidRDefault="00000000">
      <w:pPr>
        <w:numPr>
          <w:ilvl w:val="0"/>
          <w:numId w:val="4"/>
        </w:numPr>
        <w:pBdr>
          <w:top w:val="nil"/>
          <w:left w:val="nil"/>
          <w:bottom w:val="nil"/>
          <w:right w:val="nil"/>
          <w:between w:val="nil"/>
        </w:pBdr>
        <w:tabs>
          <w:tab w:val="left" w:pos="990"/>
        </w:tabs>
        <w:spacing w:before="183"/>
        <w:ind w:right="-113"/>
      </w:pPr>
      <w:r>
        <w:rPr>
          <w:sz w:val="28"/>
          <w:szCs w:val="28"/>
        </w:rPr>
        <w:t>Quando</w:t>
      </w:r>
      <w:r>
        <w:rPr>
          <w:color w:val="000000"/>
          <w:sz w:val="28"/>
          <w:szCs w:val="28"/>
        </w:rPr>
        <w:t xml:space="preserve"> si riscalda </w:t>
      </w:r>
      <w:r>
        <w:rPr>
          <w:sz w:val="28"/>
          <w:szCs w:val="28"/>
        </w:rPr>
        <w:t>un</w:t>
      </w:r>
      <w:r>
        <w:rPr>
          <w:color w:val="000000"/>
          <w:sz w:val="28"/>
          <w:szCs w:val="28"/>
        </w:rPr>
        <w:t xml:space="preserve"> gas, cosa succede alle particelle che lo compongono?</w:t>
      </w:r>
    </w:p>
    <w:p w14:paraId="7B1A9248"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Le particelle si muovono più velocemente</w:t>
      </w:r>
    </w:p>
    <w:p w14:paraId="456AD6D5"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Le particelle si rompono</w:t>
      </w:r>
    </w:p>
    <w:p w14:paraId="2EC07AD4"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Le particelle diventano più piccole</w:t>
      </w:r>
    </w:p>
    <w:p w14:paraId="2934DB80" w14:textId="77777777" w:rsidR="008A5893" w:rsidRDefault="00000000">
      <w:pPr>
        <w:numPr>
          <w:ilvl w:val="1"/>
          <w:numId w:val="4"/>
        </w:numPr>
        <w:pBdr>
          <w:top w:val="nil"/>
          <w:left w:val="nil"/>
          <w:bottom w:val="nil"/>
          <w:right w:val="nil"/>
          <w:between w:val="nil"/>
        </w:pBdr>
        <w:tabs>
          <w:tab w:val="left" w:pos="1301"/>
        </w:tabs>
        <w:spacing w:before="2"/>
        <w:ind w:right="-113"/>
        <w:rPr>
          <w:color w:val="000000"/>
          <w:sz w:val="28"/>
          <w:szCs w:val="28"/>
        </w:rPr>
        <w:sectPr w:rsidR="008A5893">
          <w:headerReference w:type="default" r:id="rId7"/>
          <w:footerReference w:type="default" r:id="rId8"/>
          <w:headerReference w:type="first" r:id="rId9"/>
          <w:footerReference w:type="first" r:id="rId10"/>
          <w:pgSz w:w="12240" w:h="15840"/>
          <w:pgMar w:top="720" w:right="720" w:bottom="720" w:left="720" w:header="576" w:footer="576" w:gutter="0"/>
          <w:pgNumType w:start="1"/>
          <w:cols w:space="720"/>
          <w:titlePg/>
        </w:sectPr>
      </w:pPr>
      <w:r>
        <w:rPr>
          <w:color w:val="000000"/>
          <w:sz w:val="28"/>
          <w:szCs w:val="28"/>
        </w:rPr>
        <w:t>Le particelle diventano più dense</w:t>
      </w:r>
    </w:p>
    <w:p w14:paraId="6BD59816" w14:textId="77777777" w:rsidR="008A5893" w:rsidRDefault="008A5893">
      <w:pPr>
        <w:pBdr>
          <w:top w:val="nil"/>
          <w:left w:val="nil"/>
          <w:bottom w:val="nil"/>
          <w:right w:val="nil"/>
          <w:between w:val="nil"/>
        </w:pBdr>
        <w:spacing w:before="10"/>
        <w:ind w:right="-113"/>
        <w:rPr>
          <w:color w:val="000000"/>
          <w:sz w:val="28"/>
          <w:szCs w:val="28"/>
        </w:rPr>
      </w:pPr>
    </w:p>
    <w:p w14:paraId="7C3874FB" w14:textId="77777777" w:rsidR="008A5893" w:rsidRDefault="00000000">
      <w:pPr>
        <w:pBdr>
          <w:top w:val="nil"/>
          <w:left w:val="nil"/>
          <w:bottom w:val="nil"/>
          <w:right w:val="nil"/>
          <w:between w:val="nil"/>
        </w:pBdr>
        <w:spacing w:before="51"/>
        <w:ind w:left="220" w:right="-113"/>
        <w:rPr>
          <w:color w:val="000000"/>
          <w:sz w:val="28"/>
          <w:szCs w:val="28"/>
        </w:rPr>
      </w:pPr>
      <w:r>
        <w:rPr>
          <w:color w:val="000000"/>
          <w:sz w:val="28"/>
          <w:szCs w:val="28"/>
        </w:rPr>
        <w:t xml:space="preserve">Per le domande 11-13, cerchiare </w:t>
      </w:r>
      <w:r>
        <w:rPr>
          <w:i/>
          <w:color w:val="000000"/>
          <w:sz w:val="28"/>
          <w:szCs w:val="28"/>
        </w:rPr>
        <w:t>Tutt</w:t>
      </w:r>
      <w:r>
        <w:rPr>
          <w:i/>
          <w:sz w:val="28"/>
          <w:szCs w:val="28"/>
        </w:rPr>
        <w:t>e</w:t>
      </w:r>
      <w:r>
        <w:rPr>
          <w:i/>
          <w:color w:val="000000"/>
          <w:sz w:val="28"/>
          <w:szCs w:val="28"/>
        </w:rPr>
        <w:t xml:space="preserve"> </w:t>
      </w:r>
      <w:r>
        <w:rPr>
          <w:color w:val="000000"/>
          <w:sz w:val="28"/>
          <w:szCs w:val="28"/>
        </w:rPr>
        <w:t>le risposte corrette.</w:t>
      </w:r>
    </w:p>
    <w:p w14:paraId="1CECBE17" w14:textId="77777777" w:rsidR="008A5893" w:rsidRDefault="008A5893">
      <w:pPr>
        <w:pBdr>
          <w:top w:val="nil"/>
          <w:left w:val="nil"/>
          <w:bottom w:val="nil"/>
          <w:right w:val="nil"/>
          <w:between w:val="nil"/>
        </w:pBdr>
        <w:ind w:right="-113"/>
        <w:rPr>
          <w:color w:val="000000"/>
          <w:sz w:val="28"/>
          <w:szCs w:val="28"/>
        </w:rPr>
      </w:pPr>
    </w:p>
    <w:p w14:paraId="41454A67" w14:textId="77777777" w:rsidR="008A5893" w:rsidRDefault="00000000">
      <w:pPr>
        <w:numPr>
          <w:ilvl w:val="0"/>
          <w:numId w:val="4"/>
        </w:numPr>
        <w:pBdr>
          <w:top w:val="nil"/>
          <w:left w:val="nil"/>
          <w:bottom w:val="nil"/>
          <w:right w:val="nil"/>
          <w:between w:val="nil"/>
        </w:pBdr>
        <w:tabs>
          <w:tab w:val="left" w:pos="941"/>
        </w:tabs>
        <w:ind w:right="-113" w:hanging="490"/>
      </w:pPr>
      <w:r>
        <w:rPr>
          <w:color w:val="000000"/>
          <w:sz w:val="28"/>
          <w:szCs w:val="28"/>
        </w:rPr>
        <w:t>Per descrivere un liquido, si potrebbe dire:</w:t>
      </w:r>
    </w:p>
    <w:p w14:paraId="1A44274A"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Le particelle di un liquido si attraggono l'una con l'altra</w:t>
      </w:r>
    </w:p>
    <w:p w14:paraId="43A3FB81"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Le particelle di un liquido sono in movimento</w:t>
      </w:r>
    </w:p>
    <w:p w14:paraId="04F4517E"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 xml:space="preserve">Le particelle di un liquido sono in grado di muoversi l'una </w:t>
      </w:r>
      <w:r>
        <w:rPr>
          <w:sz w:val="28"/>
          <w:szCs w:val="28"/>
        </w:rPr>
        <w:t xml:space="preserve">rispetto </w:t>
      </w:r>
      <w:r>
        <w:rPr>
          <w:color w:val="000000"/>
          <w:sz w:val="28"/>
          <w:szCs w:val="28"/>
        </w:rPr>
        <w:t>all'altra</w:t>
      </w:r>
    </w:p>
    <w:p w14:paraId="2BE70925"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Un liquido ha massa e occupa spazio</w:t>
      </w:r>
    </w:p>
    <w:p w14:paraId="59569706" w14:textId="77777777" w:rsidR="008A5893" w:rsidRDefault="008A5893">
      <w:pPr>
        <w:pBdr>
          <w:top w:val="nil"/>
          <w:left w:val="nil"/>
          <w:bottom w:val="nil"/>
          <w:right w:val="nil"/>
          <w:between w:val="nil"/>
        </w:pBdr>
        <w:spacing w:before="1"/>
        <w:ind w:right="-113"/>
        <w:rPr>
          <w:color w:val="000000"/>
          <w:sz w:val="28"/>
          <w:szCs w:val="28"/>
        </w:rPr>
      </w:pPr>
    </w:p>
    <w:p w14:paraId="69EC9F10" w14:textId="77777777" w:rsidR="008A5893" w:rsidRDefault="00000000">
      <w:pPr>
        <w:numPr>
          <w:ilvl w:val="0"/>
          <w:numId w:val="4"/>
        </w:numPr>
        <w:pBdr>
          <w:top w:val="nil"/>
          <w:left w:val="nil"/>
          <w:bottom w:val="nil"/>
          <w:right w:val="nil"/>
          <w:between w:val="nil"/>
        </w:pBdr>
        <w:tabs>
          <w:tab w:val="left" w:pos="941"/>
        </w:tabs>
        <w:spacing w:before="1"/>
        <w:ind w:right="-113" w:hanging="490"/>
      </w:pPr>
      <w:r>
        <w:rPr>
          <w:color w:val="000000"/>
          <w:sz w:val="28"/>
          <w:szCs w:val="28"/>
        </w:rPr>
        <w:t>Per descrivere un solido, si potrebbe dire:</w:t>
      </w:r>
    </w:p>
    <w:p w14:paraId="359F1981"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Le particelle di un solido si attraggono l'una con l'altra</w:t>
      </w:r>
    </w:p>
    <w:p w14:paraId="33A24AE6"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 xml:space="preserve">Le particelle di un solido possono muoversi l'una </w:t>
      </w:r>
      <w:r>
        <w:rPr>
          <w:sz w:val="28"/>
          <w:szCs w:val="28"/>
        </w:rPr>
        <w:t xml:space="preserve">rispetto </w:t>
      </w:r>
      <w:r>
        <w:rPr>
          <w:color w:val="000000"/>
          <w:sz w:val="28"/>
          <w:szCs w:val="28"/>
        </w:rPr>
        <w:t>all'altra</w:t>
      </w:r>
    </w:p>
    <w:p w14:paraId="742015A5"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 xml:space="preserve">Le particelle di un solido vibrano ma non si muovono l'una </w:t>
      </w:r>
      <w:r>
        <w:rPr>
          <w:sz w:val="28"/>
          <w:szCs w:val="28"/>
        </w:rPr>
        <w:t xml:space="preserve">rispetto </w:t>
      </w:r>
      <w:r>
        <w:rPr>
          <w:color w:val="000000"/>
          <w:sz w:val="28"/>
          <w:szCs w:val="28"/>
        </w:rPr>
        <w:t>all'altra</w:t>
      </w:r>
    </w:p>
    <w:p w14:paraId="0DEB4EB6"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Un solido ha massa e occupa spazio</w:t>
      </w:r>
    </w:p>
    <w:p w14:paraId="173741A9" w14:textId="77777777" w:rsidR="008A5893" w:rsidRDefault="008A5893">
      <w:pPr>
        <w:pBdr>
          <w:top w:val="nil"/>
          <w:left w:val="nil"/>
          <w:bottom w:val="nil"/>
          <w:right w:val="nil"/>
          <w:between w:val="nil"/>
        </w:pBdr>
        <w:spacing w:before="11"/>
        <w:ind w:right="-113"/>
        <w:rPr>
          <w:color w:val="000000"/>
          <w:sz w:val="28"/>
          <w:szCs w:val="28"/>
        </w:rPr>
      </w:pPr>
    </w:p>
    <w:p w14:paraId="3DDEA3F2" w14:textId="77777777" w:rsidR="008A5893" w:rsidRDefault="00000000">
      <w:pPr>
        <w:numPr>
          <w:ilvl w:val="0"/>
          <w:numId w:val="4"/>
        </w:numPr>
        <w:pBdr>
          <w:top w:val="nil"/>
          <w:left w:val="nil"/>
          <w:bottom w:val="nil"/>
          <w:right w:val="nil"/>
          <w:between w:val="nil"/>
        </w:pBdr>
        <w:tabs>
          <w:tab w:val="left" w:pos="941"/>
        </w:tabs>
        <w:ind w:right="-113" w:hanging="490"/>
      </w:pPr>
      <w:r>
        <w:rPr>
          <w:color w:val="000000"/>
          <w:sz w:val="28"/>
          <w:szCs w:val="28"/>
        </w:rPr>
        <w:t>Per descrivere un gas, si potrebbe dire:</w:t>
      </w:r>
    </w:p>
    <w:p w14:paraId="2144538E"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Le particelle sono molto attratte l'una dall'altra</w:t>
      </w:r>
    </w:p>
    <w:p w14:paraId="554643DA"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Le particelle non sono molto attratte l'una dall'altra</w:t>
      </w:r>
    </w:p>
    <w:p w14:paraId="03A5F72A"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pPr>
      <w:r>
        <w:rPr>
          <w:color w:val="000000"/>
          <w:sz w:val="28"/>
          <w:szCs w:val="28"/>
        </w:rPr>
        <w:t>Le particelle sono vicine tra loro come un liquido</w:t>
      </w:r>
    </w:p>
    <w:p w14:paraId="1107A821" w14:textId="77777777" w:rsidR="008A5893" w:rsidRDefault="00000000">
      <w:pPr>
        <w:numPr>
          <w:ilvl w:val="1"/>
          <w:numId w:val="4"/>
        </w:numPr>
        <w:pBdr>
          <w:top w:val="nil"/>
          <w:left w:val="nil"/>
          <w:bottom w:val="nil"/>
          <w:right w:val="nil"/>
          <w:between w:val="nil"/>
        </w:pBdr>
        <w:tabs>
          <w:tab w:val="left" w:pos="1301"/>
        </w:tabs>
        <w:ind w:right="-113"/>
        <w:rPr>
          <w:color w:val="000000"/>
          <w:sz w:val="28"/>
          <w:szCs w:val="28"/>
        </w:rPr>
        <w:sectPr w:rsidR="008A5893">
          <w:pgSz w:w="12240" w:h="15840"/>
          <w:pgMar w:top="720" w:right="720" w:bottom="720" w:left="720" w:header="576" w:footer="576" w:gutter="0"/>
          <w:cols w:space="720"/>
        </w:sectPr>
      </w:pPr>
      <w:r>
        <w:rPr>
          <w:color w:val="000000"/>
          <w:sz w:val="28"/>
          <w:szCs w:val="28"/>
        </w:rPr>
        <w:t>Le particelle di un gas sono più distanti tra loro rispetto alle particelle di un liquido o di un solido</w:t>
      </w:r>
    </w:p>
    <w:p w14:paraId="6DC9B15C" w14:textId="77777777" w:rsidR="008A5893" w:rsidRDefault="00000000">
      <w:pPr>
        <w:pStyle w:val="Titolo1"/>
        <w:ind w:right="-113" w:firstLine="220"/>
        <w:rPr>
          <w:sz w:val="28"/>
          <w:szCs w:val="28"/>
        </w:rPr>
      </w:pPr>
      <w:r>
        <w:rPr>
          <w:sz w:val="28"/>
          <w:szCs w:val="28"/>
        </w:rPr>
        <w:lastRenderedPageBreak/>
        <w:t>Vero/Falso e Completa gli spazi vuoti</w:t>
      </w:r>
    </w:p>
    <w:p w14:paraId="6DA5F92D" w14:textId="77777777" w:rsidR="008A5893" w:rsidRDefault="008A5893">
      <w:pPr>
        <w:pBdr>
          <w:top w:val="nil"/>
          <w:left w:val="nil"/>
          <w:bottom w:val="nil"/>
          <w:right w:val="nil"/>
          <w:between w:val="nil"/>
        </w:pBdr>
        <w:spacing w:before="4"/>
        <w:ind w:right="-113"/>
        <w:rPr>
          <w:b/>
          <w:color w:val="000000"/>
          <w:sz w:val="28"/>
          <w:szCs w:val="28"/>
        </w:rPr>
      </w:pPr>
    </w:p>
    <w:p w14:paraId="13551CC6" w14:textId="77777777" w:rsidR="008A5893" w:rsidRDefault="00000000">
      <w:pPr>
        <w:numPr>
          <w:ilvl w:val="0"/>
          <w:numId w:val="1"/>
        </w:numPr>
        <w:pBdr>
          <w:top w:val="nil"/>
          <w:left w:val="nil"/>
          <w:bottom w:val="nil"/>
          <w:right w:val="nil"/>
          <w:between w:val="nil"/>
        </w:pBdr>
        <w:tabs>
          <w:tab w:val="left" w:pos="5014"/>
          <w:tab w:val="left" w:pos="6379"/>
          <w:tab w:val="left" w:pos="8234"/>
        </w:tabs>
        <w:spacing w:before="1"/>
        <w:ind w:right="-113"/>
        <w:rPr>
          <w:sz w:val="28"/>
          <w:szCs w:val="28"/>
        </w:rPr>
      </w:pPr>
      <w:r>
        <w:rPr>
          <w:color w:val="000000"/>
          <w:sz w:val="28"/>
          <w:szCs w:val="28"/>
        </w:rPr>
        <w:t>I tre stati più comuni della materia sono</w:t>
      </w:r>
      <w:r>
        <w:rPr>
          <w:color w:val="000000"/>
          <w:sz w:val="28"/>
          <w:szCs w:val="28"/>
          <w:u w:val="single"/>
        </w:rPr>
        <w:tab/>
        <w:t>____</w:t>
      </w:r>
      <w:r>
        <w:rPr>
          <w:color w:val="000000"/>
          <w:sz w:val="28"/>
          <w:szCs w:val="28"/>
        </w:rPr>
        <w:t>,</w:t>
      </w:r>
      <w:r>
        <w:rPr>
          <w:color w:val="000000"/>
          <w:sz w:val="28"/>
          <w:szCs w:val="28"/>
          <w:u w:val="single"/>
        </w:rPr>
        <w:tab/>
        <w:t>_</w:t>
      </w:r>
      <w:r>
        <w:rPr>
          <w:color w:val="000000"/>
          <w:sz w:val="28"/>
          <w:szCs w:val="28"/>
        </w:rPr>
        <w:t xml:space="preserve">, </w:t>
      </w:r>
      <w:r>
        <w:rPr>
          <w:sz w:val="28"/>
          <w:szCs w:val="28"/>
        </w:rPr>
        <w:t>e</w:t>
      </w:r>
      <w:r>
        <w:rPr>
          <w:color w:val="000000"/>
          <w:sz w:val="28"/>
          <w:szCs w:val="28"/>
        </w:rPr>
        <w:t xml:space="preserve"> </w:t>
      </w:r>
      <w:r>
        <w:rPr>
          <w:color w:val="000000"/>
          <w:sz w:val="28"/>
          <w:szCs w:val="28"/>
          <w:u w:val="single"/>
        </w:rPr>
        <w:tab/>
      </w:r>
    </w:p>
    <w:p w14:paraId="433DA149" w14:textId="77777777" w:rsidR="008A5893" w:rsidRDefault="008A5893">
      <w:pPr>
        <w:pBdr>
          <w:top w:val="nil"/>
          <w:left w:val="nil"/>
          <w:bottom w:val="nil"/>
          <w:right w:val="nil"/>
          <w:between w:val="nil"/>
        </w:pBdr>
        <w:spacing w:before="11"/>
        <w:ind w:right="-113"/>
        <w:rPr>
          <w:color w:val="000000"/>
          <w:sz w:val="28"/>
          <w:szCs w:val="28"/>
        </w:rPr>
      </w:pPr>
    </w:p>
    <w:p w14:paraId="2E6140B1" w14:textId="77777777" w:rsidR="008A5893" w:rsidRDefault="00000000">
      <w:pPr>
        <w:spacing w:before="1"/>
        <w:ind w:left="220" w:right="-113"/>
        <w:rPr>
          <w:i/>
          <w:sz w:val="28"/>
          <w:szCs w:val="28"/>
        </w:rPr>
      </w:pPr>
      <w:r>
        <w:rPr>
          <w:i/>
          <w:sz w:val="28"/>
          <w:szCs w:val="28"/>
        </w:rPr>
        <w:t>Vero o falso?</w:t>
      </w:r>
    </w:p>
    <w:p w14:paraId="63FB919A" w14:textId="77777777" w:rsidR="008A5893" w:rsidRDefault="00000000">
      <w:pPr>
        <w:numPr>
          <w:ilvl w:val="0"/>
          <w:numId w:val="1"/>
        </w:numPr>
        <w:pBdr>
          <w:top w:val="nil"/>
          <w:left w:val="nil"/>
          <w:bottom w:val="nil"/>
          <w:right w:val="nil"/>
          <w:between w:val="nil"/>
        </w:pBdr>
        <w:tabs>
          <w:tab w:val="left" w:pos="5014"/>
          <w:tab w:val="left" w:pos="6379"/>
          <w:tab w:val="left" w:pos="8234"/>
        </w:tabs>
        <w:spacing w:before="1"/>
        <w:ind w:right="-113"/>
        <w:rPr>
          <w:sz w:val="28"/>
          <w:szCs w:val="28"/>
        </w:rPr>
      </w:pPr>
      <w:r>
        <w:rPr>
          <w:color w:val="000000"/>
          <w:sz w:val="28"/>
          <w:szCs w:val="28"/>
        </w:rPr>
        <w:t xml:space="preserve">Le particelle di un liquido si attraggono l'una </w:t>
      </w:r>
      <w:r>
        <w:rPr>
          <w:sz w:val="28"/>
          <w:szCs w:val="28"/>
        </w:rPr>
        <w:t xml:space="preserve">con </w:t>
      </w:r>
      <w:r>
        <w:rPr>
          <w:color w:val="000000"/>
          <w:sz w:val="28"/>
          <w:szCs w:val="28"/>
        </w:rPr>
        <w:t xml:space="preserve">l'altra, ma non possono spostarsi l'una </w:t>
      </w:r>
      <w:r>
        <w:rPr>
          <w:sz w:val="28"/>
          <w:szCs w:val="28"/>
        </w:rPr>
        <w:t>rispetto al</w:t>
      </w:r>
      <w:r>
        <w:rPr>
          <w:color w:val="000000"/>
          <w:sz w:val="28"/>
          <w:szCs w:val="28"/>
        </w:rPr>
        <w:t>l'altra.</w:t>
      </w:r>
    </w:p>
    <w:p w14:paraId="450DAFD7" w14:textId="77777777" w:rsidR="008A5893" w:rsidRDefault="008A5893">
      <w:pPr>
        <w:pBdr>
          <w:top w:val="nil"/>
          <w:left w:val="nil"/>
          <w:bottom w:val="nil"/>
          <w:right w:val="nil"/>
          <w:between w:val="nil"/>
        </w:pBdr>
        <w:spacing w:before="11"/>
        <w:ind w:right="-113"/>
        <w:rPr>
          <w:color w:val="000000"/>
          <w:sz w:val="28"/>
          <w:szCs w:val="28"/>
        </w:rPr>
      </w:pPr>
    </w:p>
    <w:p w14:paraId="391F9E5A" w14:textId="77777777" w:rsidR="008A5893" w:rsidRDefault="00000000">
      <w:pPr>
        <w:numPr>
          <w:ilvl w:val="0"/>
          <w:numId w:val="1"/>
        </w:numPr>
        <w:pBdr>
          <w:top w:val="nil"/>
          <w:left w:val="nil"/>
          <w:bottom w:val="nil"/>
          <w:right w:val="nil"/>
          <w:between w:val="nil"/>
        </w:pBdr>
        <w:tabs>
          <w:tab w:val="left" w:pos="5014"/>
          <w:tab w:val="left" w:pos="6379"/>
          <w:tab w:val="left" w:pos="8234"/>
        </w:tabs>
        <w:spacing w:before="1"/>
        <w:ind w:right="-113"/>
        <w:rPr>
          <w:sz w:val="28"/>
          <w:szCs w:val="28"/>
        </w:rPr>
      </w:pPr>
      <w:r>
        <w:rPr>
          <w:color w:val="000000"/>
          <w:sz w:val="28"/>
          <w:szCs w:val="28"/>
          <w:u w:val="single"/>
        </w:rPr>
        <w:tab/>
      </w:r>
      <w:r>
        <w:rPr>
          <w:color w:val="000000"/>
          <w:sz w:val="28"/>
          <w:szCs w:val="28"/>
        </w:rPr>
        <w:t xml:space="preserve">è </w:t>
      </w:r>
      <w:r>
        <w:rPr>
          <w:sz w:val="28"/>
          <w:szCs w:val="28"/>
        </w:rPr>
        <w:t xml:space="preserve">la scienza che </w:t>
      </w:r>
      <w:r>
        <w:rPr>
          <w:color w:val="000000"/>
          <w:sz w:val="28"/>
          <w:szCs w:val="28"/>
        </w:rPr>
        <w:t>studi</w:t>
      </w:r>
      <w:r>
        <w:rPr>
          <w:sz w:val="28"/>
          <w:szCs w:val="28"/>
        </w:rPr>
        <w:t xml:space="preserve">a </w:t>
      </w:r>
      <w:r>
        <w:rPr>
          <w:color w:val="000000"/>
          <w:sz w:val="28"/>
          <w:szCs w:val="28"/>
        </w:rPr>
        <w:t>la materia.</w:t>
      </w:r>
    </w:p>
    <w:p w14:paraId="0D0AB4F8" w14:textId="77777777" w:rsidR="008A5893" w:rsidRDefault="008A5893">
      <w:pPr>
        <w:pBdr>
          <w:top w:val="nil"/>
          <w:left w:val="nil"/>
          <w:bottom w:val="nil"/>
          <w:right w:val="nil"/>
          <w:between w:val="nil"/>
        </w:pBdr>
        <w:ind w:right="-113"/>
        <w:rPr>
          <w:color w:val="000000"/>
          <w:sz w:val="28"/>
          <w:szCs w:val="28"/>
        </w:rPr>
      </w:pPr>
    </w:p>
    <w:p w14:paraId="6ECD5280" w14:textId="77777777" w:rsidR="008A5893" w:rsidRDefault="00000000">
      <w:pPr>
        <w:ind w:left="220" w:right="-113"/>
        <w:rPr>
          <w:i/>
          <w:sz w:val="28"/>
          <w:szCs w:val="28"/>
        </w:rPr>
      </w:pPr>
      <w:r>
        <w:rPr>
          <w:i/>
          <w:sz w:val="28"/>
          <w:szCs w:val="28"/>
        </w:rPr>
        <w:t>Vero o falso?</w:t>
      </w:r>
    </w:p>
    <w:p w14:paraId="55E2F27B" w14:textId="77777777" w:rsidR="008A5893" w:rsidRDefault="00000000">
      <w:pPr>
        <w:numPr>
          <w:ilvl w:val="0"/>
          <w:numId w:val="1"/>
        </w:numPr>
        <w:pBdr>
          <w:top w:val="nil"/>
          <w:left w:val="nil"/>
          <w:bottom w:val="nil"/>
          <w:right w:val="nil"/>
          <w:between w:val="nil"/>
        </w:pBdr>
        <w:tabs>
          <w:tab w:val="left" w:pos="5014"/>
          <w:tab w:val="left" w:pos="6379"/>
          <w:tab w:val="left" w:pos="8234"/>
        </w:tabs>
        <w:spacing w:before="1"/>
        <w:ind w:right="-113"/>
        <w:rPr>
          <w:sz w:val="28"/>
          <w:szCs w:val="28"/>
        </w:rPr>
      </w:pPr>
      <w:r>
        <w:rPr>
          <w:sz w:val="28"/>
          <w:szCs w:val="28"/>
        </w:rPr>
        <w:t>Un</w:t>
      </w:r>
      <w:r>
        <w:rPr>
          <w:color w:val="000000"/>
          <w:sz w:val="28"/>
          <w:szCs w:val="28"/>
        </w:rPr>
        <w:t xml:space="preserve"> aumento della temperatura aumenta il movimento molecolare e aumenta la distanza tra atomi e molecole nei solidi, nei liquidi e nei gas.</w:t>
      </w:r>
    </w:p>
    <w:p w14:paraId="7E7D4DCB" w14:textId="77777777" w:rsidR="008A5893" w:rsidRDefault="008A5893">
      <w:pPr>
        <w:pBdr>
          <w:top w:val="nil"/>
          <w:left w:val="nil"/>
          <w:bottom w:val="nil"/>
          <w:right w:val="nil"/>
          <w:between w:val="nil"/>
        </w:pBdr>
        <w:ind w:left="220" w:right="-113"/>
        <w:rPr>
          <w:color w:val="FF0000"/>
          <w:sz w:val="28"/>
          <w:szCs w:val="28"/>
        </w:rPr>
      </w:pPr>
    </w:p>
    <w:p w14:paraId="281E6147" w14:textId="77777777" w:rsidR="008A5893" w:rsidRDefault="00000000">
      <w:pPr>
        <w:numPr>
          <w:ilvl w:val="0"/>
          <w:numId w:val="1"/>
        </w:numPr>
        <w:pBdr>
          <w:top w:val="nil"/>
          <w:left w:val="nil"/>
          <w:bottom w:val="nil"/>
          <w:right w:val="nil"/>
          <w:between w:val="nil"/>
        </w:pBdr>
        <w:tabs>
          <w:tab w:val="left" w:pos="5014"/>
          <w:tab w:val="left" w:pos="6379"/>
          <w:tab w:val="left" w:pos="8234"/>
        </w:tabs>
        <w:spacing w:before="1"/>
        <w:ind w:right="-113"/>
        <w:rPr>
          <w:sz w:val="28"/>
          <w:szCs w:val="28"/>
        </w:rPr>
      </w:pPr>
      <w:proofErr w:type="gramStart"/>
      <w:r>
        <w:rPr>
          <w:sz w:val="28"/>
          <w:szCs w:val="28"/>
        </w:rPr>
        <w:t xml:space="preserve">Una </w:t>
      </w:r>
      <w:r>
        <w:rPr>
          <w:color w:val="000000"/>
          <w:sz w:val="28"/>
          <w:szCs w:val="28"/>
        </w:rPr>
        <w:t xml:space="preserve"> </w:t>
      </w:r>
      <w:r>
        <w:rPr>
          <w:color w:val="000000"/>
          <w:sz w:val="28"/>
          <w:szCs w:val="28"/>
          <w:u w:val="single"/>
        </w:rPr>
        <w:tab/>
      </w:r>
      <w:proofErr w:type="gramEnd"/>
      <w:r>
        <w:rPr>
          <w:sz w:val="28"/>
          <w:szCs w:val="28"/>
        </w:rPr>
        <w:t xml:space="preserve"> d</w:t>
      </w:r>
      <w:r>
        <w:rPr>
          <w:color w:val="000000"/>
          <w:sz w:val="28"/>
          <w:szCs w:val="28"/>
        </w:rPr>
        <w:t xml:space="preserve">ella velocità delle molecole consente alle </w:t>
      </w:r>
      <w:r>
        <w:rPr>
          <w:sz w:val="28"/>
          <w:szCs w:val="28"/>
        </w:rPr>
        <w:t xml:space="preserve">forze di coesione </w:t>
      </w:r>
      <w:r>
        <w:rPr>
          <w:color w:val="000000"/>
          <w:sz w:val="28"/>
          <w:szCs w:val="28"/>
        </w:rPr>
        <w:t xml:space="preserve">tra le molecole di </w:t>
      </w:r>
      <w:r>
        <w:rPr>
          <w:sz w:val="28"/>
          <w:szCs w:val="28"/>
        </w:rPr>
        <w:t>avvicinarsi un</w:t>
      </w:r>
      <w:r>
        <w:rPr>
          <w:color w:val="000000"/>
          <w:sz w:val="28"/>
          <w:szCs w:val="28"/>
        </w:rPr>
        <w:t xml:space="preserve"> po' di più.</w:t>
      </w:r>
    </w:p>
    <w:p w14:paraId="3086B670" w14:textId="77777777" w:rsidR="008A5893" w:rsidRDefault="008A5893">
      <w:pPr>
        <w:pBdr>
          <w:top w:val="nil"/>
          <w:left w:val="nil"/>
          <w:bottom w:val="nil"/>
          <w:right w:val="nil"/>
          <w:between w:val="nil"/>
        </w:pBdr>
        <w:spacing w:before="12"/>
        <w:ind w:right="-113"/>
        <w:rPr>
          <w:color w:val="000000"/>
          <w:sz w:val="28"/>
          <w:szCs w:val="28"/>
        </w:rPr>
      </w:pPr>
    </w:p>
    <w:p w14:paraId="3B11B1C4" w14:textId="77777777" w:rsidR="008A5893" w:rsidRDefault="00000000">
      <w:pPr>
        <w:pBdr>
          <w:top w:val="nil"/>
          <w:left w:val="nil"/>
          <w:bottom w:val="nil"/>
          <w:right w:val="nil"/>
          <w:between w:val="nil"/>
        </w:pBdr>
        <w:ind w:left="220" w:right="-113"/>
        <w:rPr>
          <w:color w:val="000000"/>
          <w:sz w:val="28"/>
          <w:szCs w:val="28"/>
        </w:rPr>
      </w:pPr>
      <w:r>
        <w:rPr>
          <w:color w:val="000000"/>
          <w:sz w:val="28"/>
          <w:szCs w:val="28"/>
        </w:rPr>
        <w:t>Vero o falso?</w:t>
      </w:r>
    </w:p>
    <w:p w14:paraId="30DD8631" w14:textId="77777777" w:rsidR="008A5893" w:rsidRDefault="00000000">
      <w:pPr>
        <w:numPr>
          <w:ilvl w:val="0"/>
          <w:numId w:val="1"/>
        </w:numPr>
        <w:pBdr>
          <w:top w:val="nil"/>
          <w:left w:val="nil"/>
          <w:bottom w:val="nil"/>
          <w:right w:val="nil"/>
          <w:between w:val="nil"/>
        </w:pBdr>
        <w:tabs>
          <w:tab w:val="left" w:pos="5014"/>
          <w:tab w:val="left" w:pos="6379"/>
          <w:tab w:val="left" w:pos="8234"/>
        </w:tabs>
        <w:spacing w:before="1"/>
        <w:ind w:right="-113"/>
        <w:rPr>
          <w:sz w:val="28"/>
          <w:szCs w:val="28"/>
        </w:rPr>
      </w:pPr>
      <w:r>
        <w:rPr>
          <w:sz w:val="28"/>
          <w:szCs w:val="28"/>
        </w:rPr>
        <w:t>Anche</w:t>
      </w:r>
      <w:r>
        <w:rPr>
          <w:color w:val="000000"/>
          <w:sz w:val="28"/>
          <w:szCs w:val="28"/>
        </w:rPr>
        <w:t xml:space="preserve"> quando si misura la stessa temperatura, i liquidi in termometri diversi possono spostarsi a diverse altezze a seconda della natura del liquido </w:t>
      </w:r>
      <w:r>
        <w:rPr>
          <w:sz w:val="28"/>
          <w:szCs w:val="28"/>
        </w:rPr>
        <w:t>utilizzato per la costruzione di quel termometro</w:t>
      </w:r>
      <w:r>
        <w:rPr>
          <w:color w:val="000000"/>
          <w:sz w:val="28"/>
          <w:szCs w:val="28"/>
        </w:rPr>
        <w:t>.</w:t>
      </w:r>
    </w:p>
    <w:p w14:paraId="3D71E569" w14:textId="77777777" w:rsidR="008A5893" w:rsidRDefault="008A5893">
      <w:pPr>
        <w:pBdr>
          <w:top w:val="nil"/>
          <w:left w:val="nil"/>
          <w:bottom w:val="nil"/>
          <w:right w:val="nil"/>
          <w:between w:val="nil"/>
        </w:pBdr>
        <w:spacing w:before="11"/>
        <w:ind w:right="-113"/>
        <w:rPr>
          <w:color w:val="000000"/>
          <w:sz w:val="28"/>
          <w:szCs w:val="28"/>
        </w:rPr>
      </w:pPr>
    </w:p>
    <w:p w14:paraId="557ABE4A" w14:textId="77777777" w:rsidR="008A5893" w:rsidRDefault="00000000">
      <w:pPr>
        <w:numPr>
          <w:ilvl w:val="0"/>
          <w:numId w:val="1"/>
        </w:numPr>
        <w:pBdr>
          <w:top w:val="nil"/>
          <w:left w:val="nil"/>
          <w:bottom w:val="nil"/>
          <w:right w:val="nil"/>
          <w:between w:val="nil"/>
        </w:pBdr>
        <w:tabs>
          <w:tab w:val="left" w:pos="5014"/>
          <w:tab w:val="left" w:pos="6379"/>
          <w:tab w:val="left" w:pos="8234"/>
        </w:tabs>
        <w:spacing w:before="1"/>
        <w:ind w:right="-113"/>
        <w:rPr>
          <w:sz w:val="28"/>
          <w:szCs w:val="28"/>
        </w:rPr>
      </w:pPr>
      <w:r>
        <w:rPr>
          <w:sz w:val="28"/>
          <w:szCs w:val="28"/>
        </w:rPr>
        <w:t>Le</w:t>
      </w:r>
      <w:r>
        <w:rPr>
          <w:color w:val="000000"/>
          <w:sz w:val="28"/>
          <w:szCs w:val="28"/>
        </w:rPr>
        <w:t xml:space="preserve"> molecole del liquido all'interno del termometro aumentano di velocità quando il termometro </w:t>
      </w:r>
      <w:proofErr w:type="spellStart"/>
      <w:r>
        <w:rPr>
          <w:sz w:val="28"/>
          <w:szCs w:val="28"/>
        </w:rPr>
        <w:t>si</w:t>
      </w:r>
      <w:proofErr w:type="spellEnd"/>
      <w:r>
        <w:rPr>
          <w:color w:val="000000"/>
          <w:sz w:val="28"/>
          <w:szCs w:val="28"/>
        </w:rPr>
        <w:t xml:space="preserve"> </w:t>
      </w:r>
      <w:r>
        <w:rPr>
          <w:b/>
          <w:color w:val="000000"/>
          <w:sz w:val="28"/>
          <w:szCs w:val="28"/>
        </w:rPr>
        <w:t>_______</w:t>
      </w:r>
      <w:r>
        <w:rPr>
          <w:b/>
          <w:color w:val="000000"/>
          <w:sz w:val="28"/>
          <w:szCs w:val="28"/>
          <w:u w:val="single"/>
        </w:rPr>
        <w:tab/>
      </w:r>
      <w:r>
        <w:rPr>
          <w:color w:val="000000"/>
          <w:sz w:val="28"/>
          <w:szCs w:val="28"/>
        </w:rPr>
        <w:t>.</w:t>
      </w:r>
    </w:p>
    <w:p w14:paraId="60E31238" w14:textId="77777777" w:rsidR="008A5893" w:rsidRDefault="008A5893">
      <w:pPr>
        <w:pBdr>
          <w:top w:val="nil"/>
          <w:left w:val="nil"/>
          <w:bottom w:val="nil"/>
          <w:right w:val="nil"/>
          <w:between w:val="nil"/>
        </w:pBdr>
        <w:tabs>
          <w:tab w:val="left" w:pos="5014"/>
          <w:tab w:val="left" w:pos="6379"/>
          <w:tab w:val="left" w:pos="8234"/>
        </w:tabs>
        <w:spacing w:before="1"/>
        <w:ind w:left="720" w:right="-113"/>
        <w:rPr>
          <w:color w:val="FF0000"/>
          <w:sz w:val="28"/>
          <w:szCs w:val="28"/>
        </w:rPr>
      </w:pPr>
    </w:p>
    <w:p w14:paraId="023ED96C" w14:textId="77777777" w:rsidR="008A5893" w:rsidRDefault="00000000">
      <w:pPr>
        <w:spacing w:before="1"/>
        <w:ind w:left="220" w:right="-113"/>
        <w:rPr>
          <w:i/>
          <w:sz w:val="28"/>
          <w:szCs w:val="28"/>
        </w:rPr>
      </w:pPr>
      <w:r>
        <w:rPr>
          <w:i/>
          <w:sz w:val="28"/>
          <w:szCs w:val="28"/>
        </w:rPr>
        <w:t>Vero o falso?</w:t>
      </w:r>
    </w:p>
    <w:p w14:paraId="4027A700" w14:textId="77777777" w:rsidR="008A5893" w:rsidRDefault="00000000">
      <w:pPr>
        <w:numPr>
          <w:ilvl w:val="0"/>
          <w:numId w:val="1"/>
        </w:numPr>
        <w:pBdr>
          <w:top w:val="nil"/>
          <w:left w:val="nil"/>
          <w:bottom w:val="nil"/>
          <w:right w:val="nil"/>
          <w:between w:val="nil"/>
        </w:pBdr>
        <w:tabs>
          <w:tab w:val="left" w:pos="5014"/>
          <w:tab w:val="left" w:pos="6379"/>
          <w:tab w:val="left" w:pos="8234"/>
        </w:tabs>
        <w:spacing w:before="1"/>
        <w:ind w:right="-113"/>
        <w:rPr>
          <w:sz w:val="28"/>
          <w:szCs w:val="28"/>
        </w:rPr>
      </w:pPr>
      <w:r>
        <w:rPr>
          <w:sz w:val="28"/>
          <w:szCs w:val="28"/>
        </w:rPr>
        <w:t>Gli</w:t>
      </w:r>
      <w:r>
        <w:rPr>
          <w:color w:val="000000"/>
          <w:sz w:val="28"/>
          <w:szCs w:val="28"/>
        </w:rPr>
        <w:t xml:space="preserve"> atomi di un solido sono molto distanti tra loro e vibrano in posizioni fisse.</w:t>
      </w:r>
    </w:p>
    <w:p w14:paraId="4C3E8FA1" w14:textId="77777777" w:rsidR="008A5893" w:rsidRDefault="008A5893">
      <w:pPr>
        <w:pBdr>
          <w:top w:val="nil"/>
          <w:left w:val="nil"/>
          <w:bottom w:val="nil"/>
          <w:right w:val="nil"/>
          <w:between w:val="nil"/>
        </w:pBdr>
        <w:tabs>
          <w:tab w:val="left" w:pos="2809"/>
        </w:tabs>
        <w:ind w:left="220" w:right="-113"/>
        <w:jc w:val="both"/>
        <w:rPr>
          <w:sz w:val="28"/>
          <w:szCs w:val="28"/>
        </w:rPr>
      </w:pPr>
    </w:p>
    <w:p w14:paraId="17190229" w14:textId="77777777" w:rsidR="008A5893" w:rsidRDefault="00000000">
      <w:pPr>
        <w:numPr>
          <w:ilvl w:val="0"/>
          <w:numId w:val="1"/>
        </w:numPr>
        <w:pBdr>
          <w:top w:val="nil"/>
          <w:left w:val="nil"/>
          <w:bottom w:val="nil"/>
          <w:right w:val="nil"/>
          <w:between w:val="nil"/>
        </w:pBdr>
        <w:tabs>
          <w:tab w:val="left" w:pos="5014"/>
          <w:tab w:val="left" w:pos="6379"/>
          <w:tab w:val="left" w:pos="8234"/>
        </w:tabs>
        <w:spacing w:before="1"/>
        <w:ind w:right="-113"/>
        <w:rPr>
          <w:sz w:val="28"/>
          <w:szCs w:val="28"/>
        </w:rPr>
      </w:pPr>
      <w:r>
        <w:rPr>
          <w:sz w:val="28"/>
          <w:szCs w:val="28"/>
        </w:rPr>
        <w:t>Durante il r</w:t>
      </w:r>
      <w:r>
        <w:rPr>
          <w:color w:val="000000"/>
          <w:sz w:val="28"/>
          <w:szCs w:val="28"/>
        </w:rPr>
        <w:t>affreddamento di un solido</w:t>
      </w:r>
      <w:r>
        <w:rPr>
          <w:color w:val="000000"/>
          <w:sz w:val="28"/>
          <w:szCs w:val="28"/>
          <w:u w:val="single"/>
        </w:rPr>
        <w:tab/>
        <w:t xml:space="preserve">        </w:t>
      </w:r>
      <w:r>
        <w:rPr>
          <w:color w:val="000000"/>
          <w:sz w:val="28"/>
          <w:szCs w:val="28"/>
        </w:rPr>
        <w:t>il movimento degli atomi.</w:t>
      </w:r>
    </w:p>
    <w:p w14:paraId="35749D3C" w14:textId="77777777" w:rsidR="008A5893" w:rsidRDefault="008A5893">
      <w:pPr>
        <w:pBdr>
          <w:top w:val="nil"/>
          <w:left w:val="nil"/>
          <w:bottom w:val="nil"/>
          <w:right w:val="nil"/>
          <w:between w:val="nil"/>
        </w:pBdr>
        <w:tabs>
          <w:tab w:val="left" w:pos="5014"/>
          <w:tab w:val="left" w:pos="6379"/>
          <w:tab w:val="left" w:pos="8234"/>
        </w:tabs>
        <w:spacing w:before="1"/>
        <w:ind w:left="720" w:right="-113"/>
        <w:rPr>
          <w:sz w:val="28"/>
          <w:szCs w:val="28"/>
        </w:rPr>
      </w:pPr>
    </w:p>
    <w:p w14:paraId="55C0E56E" w14:textId="77777777" w:rsidR="008A5893" w:rsidRDefault="00000000">
      <w:pPr>
        <w:ind w:left="220" w:right="-113"/>
        <w:rPr>
          <w:i/>
          <w:sz w:val="28"/>
          <w:szCs w:val="28"/>
        </w:rPr>
      </w:pPr>
      <w:r>
        <w:rPr>
          <w:i/>
          <w:sz w:val="28"/>
          <w:szCs w:val="28"/>
        </w:rPr>
        <w:t>Vero o falso?</w:t>
      </w:r>
    </w:p>
    <w:p w14:paraId="642E969C" w14:textId="77777777" w:rsidR="008A5893" w:rsidRDefault="00000000">
      <w:pPr>
        <w:numPr>
          <w:ilvl w:val="0"/>
          <w:numId w:val="1"/>
        </w:numPr>
        <w:pBdr>
          <w:top w:val="nil"/>
          <w:left w:val="nil"/>
          <w:bottom w:val="nil"/>
          <w:right w:val="nil"/>
          <w:between w:val="nil"/>
        </w:pBdr>
        <w:tabs>
          <w:tab w:val="left" w:pos="5014"/>
          <w:tab w:val="left" w:pos="6379"/>
          <w:tab w:val="left" w:pos="8234"/>
        </w:tabs>
        <w:spacing w:before="1"/>
        <w:ind w:right="-113"/>
        <w:rPr>
          <w:sz w:val="28"/>
          <w:szCs w:val="28"/>
        </w:rPr>
      </w:pPr>
      <w:r>
        <w:rPr>
          <w:sz w:val="28"/>
          <w:szCs w:val="28"/>
        </w:rPr>
        <w:t>Riscaldando</w:t>
      </w:r>
      <w:r>
        <w:rPr>
          <w:color w:val="000000"/>
          <w:sz w:val="28"/>
          <w:szCs w:val="28"/>
        </w:rPr>
        <w:t xml:space="preserve"> un gas </w:t>
      </w:r>
      <w:r>
        <w:rPr>
          <w:sz w:val="28"/>
          <w:szCs w:val="28"/>
        </w:rPr>
        <w:t>le particelle che lo compongono diventano sempre più lente</w:t>
      </w:r>
      <w:r>
        <w:rPr>
          <w:color w:val="000000"/>
          <w:sz w:val="28"/>
          <w:szCs w:val="28"/>
        </w:rPr>
        <w:t>.</w:t>
      </w:r>
    </w:p>
    <w:p w14:paraId="6A54BCDB" w14:textId="77777777" w:rsidR="008A5893" w:rsidRDefault="008A5893">
      <w:pPr>
        <w:pBdr>
          <w:top w:val="nil"/>
          <w:left w:val="nil"/>
          <w:bottom w:val="nil"/>
          <w:right w:val="nil"/>
          <w:between w:val="nil"/>
        </w:pBdr>
        <w:spacing w:before="11"/>
        <w:ind w:right="-113"/>
        <w:rPr>
          <w:color w:val="000000"/>
          <w:sz w:val="28"/>
          <w:szCs w:val="28"/>
        </w:rPr>
      </w:pPr>
    </w:p>
    <w:p w14:paraId="4FDE03C3" w14:textId="77777777" w:rsidR="008A5893" w:rsidRDefault="00000000">
      <w:pPr>
        <w:ind w:left="220" w:right="-113"/>
        <w:rPr>
          <w:i/>
          <w:sz w:val="28"/>
          <w:szCs w:val="28"/>
        </w:rPr>
      </w:pPr>
      <w:r>
        <w:rPr>
          <w:i/>
          <w:sz w:val="28"/>
          <w:szCs w:val="28"/>
        </w:rPr>
        <w:t>Vero o falso?</w:t>
      </w:r>
    </w:p>
    <w:p w14:paraId="13432064" w14:textId="77777777" w:rsidR="008A5893" w:rsidRDefault="00000000">
      <w:pPr>
        <w:numPr>
          <w:ilvl w:val="0"/>
          <w:numId w:val="1"/>
        </w:numPr>
        <w:pBdr>
          <w:top w:val="nil"/>
          <w:left w:val="nil"/>
          <w:bottom w:val="nil"/>
          <w:right w:val="nil"/>
          <w:between w:val="nil"/>
        </w:pBdr>
        <w:tabs>
          <w:tab w:val="left" w:pos="5014"/>
          <w:tab w:val="left" w:pos="6379"/>
          <w:tab w:val="left" w:pos="8234"/>
        </w:tabs>
        <w:spacing w:before="1"/>
        <w:ind w:right="-113"/>
        <w:rPr>
          <w:sz w:val="28"/>
          <w:szCs w:val="28"/>
        </w:rPr>
      </w:pPr>
      <w:r>
        <w:rPr>
          <w:sz w:val="28"/>
          <w:szCs w:val="28"/>
        </w:rPr>
        <w:t>L'aria</w:t>
      </w:r>
      <w:r>
        <w:rPr>
          <w:color w:val="000000"/>
          <w:sz w:val="28"/>
          <w:szCs w:val="28"/>
        </w:rPr>
        <w:t xml:space="preserve"> ha una propria massa.</w:t>
      </w:r>
    </w:p>
    <w:p w14:paraId="113E59EC" w14:textId="77777777" w:rsidR="008A5893" w:rsidRDefault="008A5893">
      <w:pPr>
        <w:pBdr>
          <w:top w:val="nil"/>
          <w:left w:val="nil"/>
          <w:bottom w:val="nil"/>
          <w:right w:val="nil"/>
          <w:between w:val="nil"/>
        </w:pBdr>
        <w:spacing w:before="12"/>
        <w:ind w:right="-113"/>
        <w:rPr>
          <w:color w:val="000000"/>
          <w:sz w:val="28"/>
          <w:szCs w:val="28"/>
        </w:rPr>
      </w:pPr>
    </w:p>
    <w:p w14:paraId="200C720D" w14:textId="77777777" w:rsidR="008A5893" w:rsidRDefault="00000000">
      <w:pPr>
        <w:ind w:left="220" w:right="-113"/>
        <w:rPr>
          <w:i/>
          <w:sz w:val="28"/>
          <w:szCs w:val="28"/>
        </w:rPr>
      </w:pPr>
      <w:r>
        <w:rPr>
          <w:i/>
          <w:sz w:val="28"/>
          <w:szCs w:val="28"/>
        </w:rPr>
        <w:t>Vero o falso?</w:t>
      </w:r>
    </w:p>
    <w:p w14:paraId="188022DC" w14:textId="77777777" w:rsidR="008A5893" w:rsidRDefault="00000000">
      <w:pPr>
        <w:numPr>
          <w:ilvl w:val="0"/>
          <w:numId w:val="1"/>
        </w:numPr>
        <w:pBdr>
          <w:top w:val="nil"/>
          <w:left w:val="nil"/>
          <w:bottom w:val="nil"/>
          <w:right w:val="nil"/>
          <w:between w:val="nil"/>
        </w:pBdr>
        <w:tabs>
          <w:tab w:val="left" w:pos="5014"/>
          <w:tab w:val="left" w:pos="6379"/>
          <w:tab w:val="left" w:pos="8234"/>
        </w:tabs>
        <w:spacing w:before="1"/>
        <w:ind w:right="-113"/>
        <w:rPr>
          <w:sz w:val="28"/>
          <w:szCs w:val="28"/>
        </w:rPr>
        <w:sectPr w:rsidR="008A5893">
          <w:pgSz w:w="12240" w:h="15840"/>
          <w:pgMar w:top="720" w:right="720" w:bottom="720" w:left="720" w:header="576" w:footer="576" w:gutter="0"/>
          <w:cols w:space="720"/>
        </w:sectPr>
      </w:pPr>
      <w:r>
        <w:rPr>
          <w:sz w:val="28"/>
          <w:szCs w:val="28"/>
        </w:rPr>
        <w:t>Le</w:t>
      </w:r>
      <w:r>
        <w:rPr>
          <w:color w:val="000000"/>
          <w:sz w:val="28"/>
          <w:szCs w:val="28"/>
        </w:rPr>
        <w:t xml:space="preserve"> molecole di un gas non sono molto attratte l'una dall'altra.</w:t>
      </w:r>
    </w:p>
    <w:p w14:paraId="06C60600" w14:textId="77777777" w:rsidR="008A5893" w:rsidRDefault="00000000">
      <w:pPr>
        <w:pStyle w:val="Titolo1"/>
        <w:ind w:right="-113" w:firstLine="220"/>
        <w:rPr>
          <w:sz w:val="28"/>
          <w:szCs w:val="28"/>
        </w:rPr>
      </w:pPr>
      <w:r>
        <w:rPr>
          <w:sz w:val="28"/>
          <w:szCs w:val="28"/>
        </w:rPr>
        <w:lastRenderedPageBreak/>
        <w:t>Risposta breve: rispondi alle domande</w:t>
      </w:r>
    </w:p>
    <w:p w14:paraId="75E0EAB0" w14:textId="77777777" w:rsidR="008A5893" w:rsidRDefault="008A5893">
      <w:pPr>
        <w:pBdr>
          <w:top w:val="nil"/>
          <w:left w:val="nil"/>
          <w:bottom w:val="nil"/>
          <w:right w:val="nil"/>
          <w:between w:val="nil"/>
        </w:pBdr>
        <w:ind w:right="-113"/>
        <w:rPr>
          <w:b/>
          <w:color w:val="000000"/>
          <w:sz w:val="28"/>
          <w:szCs w:val="28"/>
        </w:rPr>
      </w:pPr>
    </w:p>
    <w:p w14:paraId="50986716" w14:textId="77777777" w:rsidR="008A5893" w:rsidRDefault="00000000">
      <w:pPr>
        <w:numPr>
          <w:ilvl w:val="0"/>
          <w:numId w:val="2"/>
        </w:numPr>
        <w:pBdr>
          <w:top w:val="nil"/>
          <w:left w:val="nil"/>
          <w:bottom w:val="nil"/>
          <w:right w:val="nil"/>
          <w:between w:val="nil"/>
        </w:pBdr>
        <w:ind w:right="-113"/>
        <w:rPr>
          <w:color w:val="000000"/>
          <w:sz w:val="28"/>
          <w:szCs w:val="28"/>
        </w:rPr>
      </w:pPr>
      <w:r>
        <w:rPr>
          <w:color w:val="000000"/>
          <w:sz w:val="28"/>
          <w:szCs w:val="28"/>
        </w:rPr>
        <w:t>Se le particelle di un liquido sono sempre in movimento, perché non si separano tutte le une dalle altre e non diventano un gas?</w:t>
      </w:r>
    </w:p>
    <w:p w14:paraId="01B7884B" w14:textId="77777777" w:rsidR="008A5893" w:rsidRDefault="00000000">
      <w:pPr>
        <w:pBdr>
          <w:top w:val="nil"/>
          <w:left w:val="nil"/>
          <w:bottom w:val="nil"/>
          <w:right w:val="nil"/>
          <w:between w:val="nil"/>
        </w:pBdr>
        <w:ind w:left="220" w:right="-113"/>
        <w:rPr>
          <w:color w:val="000000"/>
          <w:sz w:val="28"/>
          <w:szCs w:val="28"/>
          <w:u w:val="single"/>
        </w:rPr>
      </w:pPr>
      <w:r>
        <w:rPr>
          <w:color w:val="FF0000"/>
          <w:sz w:val="28"/>
          <w:szCs w:val="28"/>
          <w:u w:val="single"/>
        </w:rPr>
        <w:t>Anche se le particelle di un liquido sono in movimento, si attraggono l'una con l'altra, quindi non si diffondono rapidamente fino a diventare gas. Alcune lo fanno invece evaporando.</w:t>
      </w:r>
    </w:p>
    <w:p w14:paraId="78F45BCA" w14:textId="77777777" w:rsidR="008A5893" w:rsidRDefault="008A5893">
      <w:pPr>
        <w:pBdr>
          <w:top w:val="nil"/>
          <w:left w:val="nil"/>
          <w:bottom w:val="nil"/>
          <w:right w:val="nil"/>
          <w:between w:val="nil"/>
        </w:pBdr>
        <w:spacing w:before="7"/>
        <w:ind w:right="-113"/>
        <w:rPr>
          <w:color w:val="000000"/>
          <w:sz w:val="28"/>
          <w:szCs w:val="28"/>
        </w:rPr>
      </w:pPr>
    </w:p>
    <w:p w14:paraId="51725D94" w14:textId="77777777" w:rsidR="008A5893" w:rsidRDefault="00000000">
      <w:pPr>
        <w:numPr>
          <w:ilvl w:val="0"/>
          <w:numId w:val="2"/>
        </w:numPr>
        <w:pBdr>
          <w:top w:val="nil"/>
          <w:left w:val="nil"/>
          <w:bottom w:val="nil"/>
          <w:right w:val="nil"/>
          <w:between w:val="nil"/>
        </w:pBdr>
        <w:ind w:right="-113"/>
        <w:rPr>
          <w:sz w:val="28"/>
          <w:szCs w:val="28"/>
        </w:rPr>
      </w:pPr>
      <w:r>
        <w:rPr>
          <w:sz w:val="28"/>
          <w:szCs w:val="28"/>
        </w:rPr>
        <w:t>L'acqua</w:t>
      </w:r>
      <w:r>
        <w:rPr>
          <w:color w:val="000000"/>
          <w:sz w:val="28"/>
          <w:szCs w:val="28"/>
        </w:rPr>
        <w:t xml:space="preserve"> si accumula sulla superficie di un'auto appena lucidata. Se si usa il dito per trascinare una goccia molto vicina all'altra e lasciarle toccare, le due gocce si uniscono rapidamente per formare un'unica goccia più grande. Cosa si può dedurre sulle molecole d'acqua da questa osservazione?</w:t>
      </w:r>
    </w:p>
    <w:p w14:paraId="2B7CD7A6" w14:textId="77777777" w:rsidR="008A5893" w:rsidRDefault="00000000">
      <w:pPr>
        <w:pBdr>
          <w:top w:val="nil"/>
          <w:left w:val="nil"/>
          <w:bottom w:val="nil"/>
          <w:right w:val="nil"/>
          <w:between w:val="nil"/>
        </w:pBdr>
        <w:spacing w:before="2"/>
        <w:ind w:left="220" w:right="-113"/>
        <w:rPr>
          <w:color w:val="000000"/>
          <w:sz w:val="28"/>
          <w:szCs w:val="28"/>
        </w:rPr>
      </w:pPr>
      <w:r>
        <w:rPr>
          <w:color w:val="FF0000"/>
          <w:sz w:val="28"/>
          <w:szCs w:val="28"/>
        </w:rPr>
        <w:t>Le molecole d'acqua sono molto attratte l'una dall'altra.</w:t>
      </w:r>
    </w:p>
    <w:p w14:paraId="6F69CFD2" w14:textId="77777777" w:rsidR="008A5893" w:rsidRDefault="008A5893">
      <w:pPr>
        <w:pBdr>
          <w:top w:val="nil"/>
          <w:left w:val="nil"/>
          <w:bottom w:val="nil"/>
          <w:right w:val="nil"/>
          <w:between w:val="nil"/>
        </w:pBdr>
        <w:ind w:right="-113"/>
        <w:rPr>
          <w:color w:val="000000"/>
          <w:sz w:val="28"/>
          <w:szCs w:val="28"/>
        </w:rPr>
      </w:pPr>
    </w:p>
    <w:p w14:paraId="4956A74C" w14:textId="77777777" w:rsidR="008A5893" w:rsidRDefault="00000000">
      <w:pPr>
        <w:numPr>
          <w:ilvl w:val="0"/>
          <w:numId w:val="2"/>
        </w:numPr>
        <w:pBdr>
          <w:top w:val="nil"/>
          <w:left w:val="nil"/>
          <w:bottom w:val="nil"/>
          <w:right w:val="nil"/>
          <w:between w:val="nil"/>
        </w:pBdr>
        <w:ind w:right="-113"/>
        <w:rPr>
          <w:sz w:val="28"/>
          <w:szCs w:val="28"/>
        </w:rPr>
      </w:pPr>
      <w:r>
        <w:rPr>
          <w:sz w:val="28"/>
          <w:szCs w:val="28"/>
        </w:rPr>
        <w:t>Anche</w:t>
      </w:r>
      <w:r>
        <w:rPr>
          <w:color w:val="000000"/>
          <w:sz w:val="28"/>
          <w:szCs w:val="28"/>
        </w:rPr>
        <w:t xml:space="preserve"> se l'acqua in un bicchiere trasparente appare immobile, una goccia di colorante alimentare posta in superficie si </w:t>
      </w:r>
      <w:r>
        <w:rPr>
          <w:sz w:val="28"/>
          <w:szCs w:val="28"/>
        </w:rPr>
        <w:t xml:space="preserve">diffonde </w:t>
      </w:r>
      <w:r>
        <w:rPr>
          <w:color w:val="000000"/>
          <w:sz w:val="28"/>
          <w:szCs w:val="28"/>
        </w:rPr>
        <w:t>lentamente nell'acqua. Alla fine, senza mescolare o agitare, l'acqua assumerà un colore uniforme. Cosa puoi dedurre sulle molecole d'acqua in base a queste osservazioni?</w:t>
      </w:r>
    </w:p>
    <w:p w14:paraId="1C5CD9C4" w14:textId="32D036F2" w:rsidR="008A5893" w:rsidRDefault="007D4ED0">
      <w:pPr>
        <w:pBdr>
          <w:top w:val="nil"/>
          <w:left w:val="nil"/>
          <w:bottom w:val="nil"/>
          <w:right w:val="nil"/>
          <w:between w:val="nil"/>
        </w:pBdr>
        <w:spacing w:line="291" w:lineRule="auto"/>
        <w:ind w:left="220" w:right="-113"/>
        <w:rPr>
          <w:color w:val="000000"/>
          <w:sz w:val="28"/>
          <w:szCs w:val="28"/>
        </w:rPr>
      </w:pPr>
      <w:r>
        <w:rPr>
          <w:noProof/>
        </w:rPr>
        <w:drawing>
          <wp:anchor distT="0" distB="0" distL="0" distR="0" simplePos="0" relativeHeight="251658240" behindDoc="0" locked="0" layoutInCell="1" hidden="0" allowOverlap="1" wp14:anchorId="0D43C544" wp14:editId="57E98EC4">
            <wp:simplePos x="0" y="0"/>
            <wp:positionH relativeFrom="column">
              <wp:posOffset>5356225</wp:posOffset>
            </wp:positionH>
            <wp:positionV relativeFrom="paragraph">
              <wp:posOffset>8890</wp:posOffset>
            </wp:positionV>
            <wp:extent cx="1543050" cy="1554480"/>
            <wp:effectExtent l="0" t="0" r="0" b="0"/>
            <wp:wrapSquare wrapText="bothSides" distT="0" distB="0" distL="0" distR="0"/>
            <wp:docPr id="9" name="image3.jpg" descr="M:\K-8 Office\Middle School Chemistry Unit\Chapter 1 and Intro\Lesson 1\illustrations\C1L1_waterMolecules.jpg"/>
            <wp:cNvGraphicFramePr/>
            <a:graphic xmlns:a="http://schemas.openxmlformats.org/drawingml/2006/main">
              <a:graphicData uri="http://schemas.openxmlformats.org/drawingml/2006/picture">
                <pic:pic xmlns:pic="http://schemas.openxmlformats.org/drawingml/2006/picture">
                  <pic:nvPicPr>
                    <pic:cNvPr id="0" name="image3.jpg" descr="M:\K-8 Office\Middle School Chemistry Unit\Chapter 1 and Intro\Lesson 1\illustrations\C1L1_waterMolecules.jpg"/>
                    <pic:cNvPicPr preferRelativeResize="0"/>
                  </pic:nvPicPr>
                  <pic:blipFill>
                    <a:blip r:embed="rId11"/>
                    <a:srcRect b="6919"/>
                    <a:stretch>
                      <a:fillRect/>
                    </a:stretch>
                  </pic:blipFill>
                  <pic:spPr>
                    <a:xfrm>
                      <a:off x="0" y="0"/>
                      <a:ext cx="1543050" cy="1554480"/>
                    </a:xfrm>
                    <a:prstGeom prst="rect">
                      <a:avLst/>
                    </a:prstGeom>
                    <a:ln/>
                  </pic:spPr>
                </pic:pic>
              </a:graphicData>
            </a:graphic>
          </wp:anchor>
        </w:drawing>
      </w:r>
      <w:r w:rsidR="00000000">
        <w:rPr>
          <w:color w:val="FF0000"/>
          <w:sz w:val="28"/>
          <w:szCs w:val="28"/>
        </w:rPr>
        <w:t>Le molecole d'acqua sono in movimento.</w:t>
      </w:r>
    </w:p>
    <w:p w14:paraId="7147E398" w14:textId="5DCA3E98" w:rsidR="008A5893" w:rsidRDefault="008A5893" w:rsidP="007D4ED0">
      <w:pPr>
        <w:pBdr>
          <w:top w:val="nil"/>
          <w:left w:val="nil"/>
          <w:bottom w:val="nil"/>
          <w:right w:val="nil"/>
          <w:between w:val="nil"/>
        </w:pBdr>
        <w:ind w:right="-113"/>
        <w:rPr>
          <w:color w:val="000000"/>
          <w:sz w:val="28"/>
          <w:szCs w:val="28"/>
        </w:rPr>
      </w:pPr>
    </w:p>
    <w:p w14:paraId="6DF3361A" w14:textId="77777777" w:rsidR="008A5893" w:rsidRDefault="00000000">
      <w:pPr>
        <w:numPr>
          <w:ilvl w:val="0"/>
          <w:numId w:val="2"/>
        </w:numPr>
        <w:pBdr>
          <w:top w:val="nil"/>
          <w:left w:val="nil"/>
          <w:bottom w:val="nil"/>
          <w:right w:val="nil"/>
          <w:between w:val="nil"/>
        </w:pBdr>
        <w:ind w:right="-113"/>
        <w:rPr>
          <w:sz w:val="28"/>
          <w:szCs w:val="28"/>
        </w:rPr>
      </w:pPr>
      <w:r>
        <w:rPr>
          <w:sz w:val="28"/>
          <w:szCs w:val="28"/>
        </w:rPr>
        <w:t>Cosa</w:t>
      </w:r>
      <w:r>
        <w:rPr>
          <w:color w:val="000000"/>
          <w:sz w:val="28"/>
          <w:szCs w:val="28"/>
        </w:rPr>
        <w:t xml:space="preserve"> ti dicono i cerchi e le linee sulla disposizione, la spaziatura e la velocità delle molecole d'acqua a temperatura ambiente?</w:t>
      </w:r>
    </w:p>
    <w:p w14:paraId="266F7543" w14:textId="77777777" w:rsidR="008A5893" w:rsidRDefault="00000000">
      <w:pPr>
        <w:pBdr>
          <w:top w:val="nil"/>
          <w:left w:val="nil"/>
          <w:bottom w:val="nil"/>
          <w:right w:val="nil"/>
          <w:between w:val="nil"/>
        </w:pBdr>
        <w:ind w:left="220" w:right="-113"/>
        <w:rPr>
          <w:color w:val="000000"/>
          <w:sz w:val="28"/>
          <w:szCs w:val="28"/>
        </w:rPr>
      </w:pPr>
      <w:r>
        <w:rPr>
          <w:color w:val="FF0000"/>
          <w:sz w:val="28"/>
          <w:szCs w:val="28"/>
        </w:rPr>
        <w:t>Le molecole d'acqua sono disposte in modo casuale, vicine tra loro e si muovono a velocità moderata.</w:t>
      </w:r>
    </w:p>
    <w:p w14:paraId="1CF261E2" w14:textId="77777777" w:rsidR="008A5893" w:rsidRDefault="008A5893">
      <w:pPr>
        <w:pBdr>
          <w:top w:val="nil"/>
          <w:left w:val="nil"/>
          <w:bottom w:val="nil"/>
          <w:right w:val="nil"/>
          <w:between w:val="nil"/>
        </w:pBdr>
        <w:ind w:right="-113"/>
        <w:rPr>
          <w:color w:val="000000"/>
          <w:sz w:val="28"/>
          <w:szCs w:val="28"/>
        </w:rPr>
      </w:pPr>
    </w:p>
    <w:p w14:paraId="7410C0CD" w14:textId="77777777" w:rsidR="008A5893" w:rsidRDefault="00000000">
      <w:pPr>
        <w:numPr>
          <w:ilvl w:val="0"/>
          <w:numId w:val="2"/>
        </w:numPr>
        <w:pBdr>
          <w:top w:val="nil"/>
          <w:left w:val="nil"/>
          <w:bottom w:val="nil"/>
          <w:right w:val="nil"/>
          <w:between w:val="nil"/>
        </w:pBdr>
        <w:ind w:right="-113"/>
        <w:rPr>
          <w:sz w:val="28"/>
          <w:szCs w:val="28"/>
        </w:rPr>
      </w:pPr>
      <w:r>
        <w:rPr>
          <w:sz w:val="28"/>
          <w:szCs w:val="28"/>
        </w:rPr>
        <w:t>In</w:t>
      </w:r>
      <w:r>
        <w:rPr>
          <w:color w:val="000000"/>
          <w:sz w:val="28"/>
          <w:szCs w:val="28"/>
        </w:rPr>
        <w:t xml:space="preserve"> </w:t>
      </w:r>
      <w:r>
        <w:rPr>
          <w:sz w:val="28"/>
          <w:szCs w:val="28"/>
        </w:rPr>
        <w:t>18 grammi</w:t>
      </w:r>
      <w:r>
        <w:rPr>
          <w:color w:val="000000"/>
          <w:sz w:val="28"/>
          <w:szCs w:val="28"/>
        </w:rPr>
        <w:t xml:space="preserve"> d'acqua ci sono circa 600 miliardi di trilioni di molecole d'acqua. Se potessimo contare 1 milione di molecole d'acqua al secondo, ci vorrebbero circa 200 milioni di secoli (20 miliardi di anni) per contare tutte </w:t>
      </w:r>
      <w:r>
        <w:rPr>
          <w:sz w:val="28"/>
          <w:szCs w:val="28"/>
        </w:rPr>
        <w:t xml:space="preserve">queste </w:t>
      </w:r>
      <w:r>
        <w:rPr>
          <w:color w:val="000000"/>
          <w:sz w:val="28"/>
          <w:szCs w:val="28"/>
        </w:rPr>
        <w:t>molecole d'acqua! Cosa ci dice questo dato sorprendente sulle dimensioni delle molecole d'acqua?</w:t>
      </w:r>
    </w:p>
    <w:p w14:paraId="41C15C94" w14:textId="77777777" w:rsidR="008A5893" w:rsidRDefault="00000000">
      <w:pPr>
        <w:pBdr>
          <w:top w:val="nil"/>
          <w:left w:val="nil"/>
          <w:bottom w:val="nil"/>
          <w:right w:val="nil"/>
          <w:between w:val="nil"/>
        </w:pBdr>
        <w:spacing w:line="291" w:lineRule="auto"/>
        <w:ind w:left="220" w:right="-113"/>
        <w:rPr>
          <w:color w:val="000000"/>
          <w:sz w:val="28"/>
          <w:szCs w:val="28"/>
        </w:rPr>
      </w:pPr>
      <w:r>
        <w:rPr>
          <w:color w:val="FF0000"/>
          <w:sz w:val="28"/>
          <w:szCs w:val="28"/>
        </w:rPr>
        <w:t>Le molecole d'acqua sono estremamente piccole.</w:t>
      </w:r>
    </w:p>
    <w:p w14:paraId="2DC1E8B5" w14:textId="77777777" w:rsidR="008A5893" w:rsidRDefault="008A5893">
      <w:pPr>
        <w:pBdr>
          <w:top w:val="nil"/>
          <w:left w:val="nil"/>
          <w:bottom w:val="nil"/>
          <w:right w:val="nil"/>
          <w:between w:val="nil"/>
        </w:pBdr>
        <w:ind w:right="-113"/>
        <w:rPr>
          <w:color w:val="000000"/>
          <w:sz w:val="28"/>
          <w:szCs w:val="28"/>
        </w:rPr>
      </w:pPr>
    </w:p>
    <w:p w14:paraId="030942F2" w14:textId="77777777" w:rsidR="008A5893" w:rsidRDefault="00000000">
      <w:pPr>
        <w:numPr>
          <w:ilvl w:val="0"/>
          <w:numId w:val="2"/>
        </w:numPr>
        <w:pBdr>
          <w:top w:val="nil"/>
          <w:left w:val="nil"/>
          <w:bottom w:val="nil"/>
          <w:right w:val="nil"/>
          <w:between w:val="nil"/>
        </w:pBdr>
        <w:ind w:right="-113"/>
        <w:rPr>
          <w:sz w:val="28"/>
          <w:szCs w:val="28"/>
        </w:rPr>
      </w:pPr>
      <w:r>
        <w:rPr>
          <w:sz w:val="28"/>
          <w:szCs w:val="28"/>
        </w:rPr>
        <w:t>Quali</w:t>
      </w:r>
      <w:r>
        <w:rPr>
          <w:color w:val="000000"/>
          <w:sz w:val="28"/>
          <w:szCs w:val="28"/>
        </w:rPr>
        <w:t xml:space="preserve"> differenze ti aspetteresti se, contemporaneamente, mettessi il colorante alimentare giallo e quello blu nell'acqua calda e in quella fredda?</w:t>
      </w:r>
      <w:r>
        <w:rPr>
          <w:noProof/>
        </w:rPr>
        <w:drawing>
          <wp:anchor distT="0" distB="0" distL="0" distR="0" simplePos="0" relativeHeight="251659264" behindDoc="0" locked="0" layoutInCell="1" hidden="0" allowOverlap="1" wp14:anchorId="48A65792" wp14:editId="307A4518">
            <wp:simplePos x="0" y="0"/>
            <wp:positionH relativeFrom="column">
              <wp:posOffset>4686300</wp:posOffset>
            </wp:positionH>
            <wp:positionV relativeFrom="paragraph">
              <wp:posOffset>0</wp:posOffset>
            </wp:positionV>
            <wp:extent cx="1919288" cy="976883"/>
            <wp:effectExtent l="0" t="0" r="0" b="0"/>
            <wp:wrapSquare wrapText="bothSides" distT="0" distB="0" distL="0" distR="0"/>
            <wp:docPr id="5" name="image5.jpg" descr="M:\K-8 Office\Middle School Chemistry Unit\Chapter 1 and Intro\Lesson 2\illustrations\C1L2_yellow BlueDrops.tif"/>
            <wp:cNvGraphicFramePr/>
            <a:graphic xmlns:a="http://schemas.openxmlformats.org/drawingml/2006/main">
              <a:graphicData uri="http://schemas.openxmlformats.org/drawingml/2006/picture">
                <pic:pic xmlns:pic="http://schemas.openxmlformats.org/drawingml/2006/picture">
                  <pic:nvPicPr>
                    <pic:cNvPr id="0" name="image5.jpg" descr="M:\K-8 Office\Middle School Chemistry Unit\Chapter 1 and Intro\Lesson 2\illustrations\C1L2_yellow BlueDrops.tif"/>
                    <pic:cNvPicPr preferRelativeResize="0"/>
                  </pic:nvPicPr>
                  <pic:blipFill>
                    <a:blip r:embed="rId12"/>
                    <a:srcRect/>
                    <a:stretch>
                      <a:fillRect/>
                    </a:stretch>
                  </pic:blipFill>
                  <pic:spPr>
                    <a:xfrm>
                      <a:off x="0" y="0"/>
                      <a:ext cx="1919288" cy="976883"/>
                    </a:xfrm>
                    <a:prstGeom prst="rect">
                      <a:avLst/>
                    </a:prstGeom>
                    <a:ln/>
                  </pic:spPr>
                </pic:pic>
              </a:graphicData>
            </a:graphic>
          </wp:anchor>
        </w:drawing>
      </w:r>
    </w:p>
    <w:p w14:paraId="1559F391" w14:textId="77777777" w:rsidR="008A5893" w:rsidRDefault="00000000">
      <w:pPr>
        <w:pBdr>
          <w:top w:val="nil"/>
          <w:left w:val="nil"/>
          <w:bottom w:val="nil"/>
          <w:right w:val="nil"/>
          <w:between w:val="nil"/>
        </w:pBdr>
        <w:ind w:left="220" w:right="-113"/>
        <w:rPr>
          <w:color w:val="000000"/>
          <w:sz w:val="28"/>
          <w:szCs w:val="28"/>
        </w:rPr>
      </w:pPr>
      <w:r>
        <w:rPr>
          <w:color w:val="FF0000"/>
          <w:sz w:val="28"/>
          <w:szCs w:val="28"/>
        </w:rPr>
        <w:t>Il colorante alimentare si muoverebbe e si mescolerebbe nell'acqua calda più rapidamente rispetto a quanto farebbe nell'acqua fredda.</w:t>
      </w:r>
    </w:p>
    <w:p w14:paraId="7C0AFF78" w14:textId="77777777" w:rsidR="008A5893" w:rsidRDefault="008A5893">
      <w:pPr>
        <w:pBdr>
          <w:top w:val="nil"/>
          <w:left w:val="nil"/>
          <w:bottom w:val="nil"/>
          <w:right w:val="nil"/>
          <w:between w:val="nil"/>
        </w:pBdr>
        <w:spacing w:before="2"/>
        <w:ind w:right="-113"/>
        <w:rPr>
          <w:color w:val="000000"/>
          <w:sz w:val="28"/>
          <w:szCs w:val="28"/>
        </w:rPr>
      </w:pPr>
    </w:p>
    <w:p w14:paraId="4CF7A11E" w14:textId="77777777" w:rsidR="008A5893" w:rsidRDefault="00000000">
      <w:pPr>
        <w:numPr>
          <w:ilvl w:val="0"/>
          <w:numId w:val="2"/>
        </w:numPr>
        <w:pBdr>
          <w:top w:val="nil"/>
          <w:left w:val="nil"/>
          <w:bottom w:val="nil"/>
          <w:right w:val="nil"/>
          <w:between w:val="nil"/>
        </w:pBdr>
        <w:ind w:right="-113"/>
        <w:rPr>
          <w:sz w:val="28"/>
          <w:szCs w:val="28"/>
        </w:rPr>
      </w:pPr>
      <w:r>
        <w:rPr>
          <w:sz w:val="28"/>
          <w:szCs w:val="28"/>
        </w:rPr>
        <w:t>Confrontare</w:t>
      </w:r>
      <w:r>
        <w:rPr>
          <w:color w:val="000000"/>
          <w:sz w:val="28"/>
          <w:szCs w:val="28"/>
        </w:rPr>
        <w:t xml:space="preserve"> la velocità delle molecole nell'acqua calda rispetto a quella delle molecole nell'acqua fredda?</w:t>
      </w:r>
    </w:p>
    <w:p w14:paraId="52ECE5EC" w14:textId="77777777" w:rsidR="008A5893" w:rsidRDefault="00000000">
      <w:pPr>
        <w:pBdr>
          <w:top w:val="nil"/>
          <w:left w:val="nil"/>
          <w:bottom w:val="nil"/>
          <w:right w:val="nil"/>
          <w:between w:val="nil"/>
        </w:pBdr>
        <w:ind w:left="220" w:right="-113"/>
        <w:rPr>
          <w:color w:val="000000"/>
          <w:sz w:val="28"/>
          <w:szCs w:val="28"/>
        </w:rPr>
      </w:pPr>
      <w:r>
        <w:rPr>
          <w:color w:val="FF0000"/>
          <w:sz w:val="28"/>
          <w:szCs w:val="28"/>
        </w:rPr>
        <w:t xml:space="preserve">Le molecole d'acqua si muovono più velocemente nell'acqua calda e più lentamente </w:t>
      </w:r>
      <w:r>
        <w:rPr>
          <w:color w:val="FF0000"/>
          <w:sz w:val="28"/>
          <w:szCs w:val="28"/>
        </w:rPr>
        <w:lastRenderedPageBreak/>
        <w:t>nell'acqua fredda.</w:t>
      </w:r>
    </w:p>
    <w:p w14:paraId="653D6965" w14:textId="77777777" w:rsidR="008A5893" w:rsidRDefault="008A5893">
      <w:pPr>
        <w:pBdr>
          <w:top w:val="nil"/>
          <w:left w:val="nil"/>
          <w:bottom w:val="nil"/>
          <w:right w:val="nil"/>
          <w:between w:val="nil"/>
        </w:pBdr>
        <w:spacing w:before="39"/>
        <w:ind w:left="220" w:right="-113"/>
        <w:rPr>
          <w:color w:val="000000"/>
          <w:sz w:val="28"/>
          <w:szCs w:val="28"/>
        </w:rPr>
      </w:pPr>
    </w:p>
    <w:p w14:paraId="00013FA8" w14:textId="77777777" w:rsidR="008A5893" w:rsidRDefault="00000000">
      <w:pPr>
        <w:numPr>
          <w:ilvl w:val="0"/>
          <w:numId w:val="2"/>
        </w:numPr>
        <w:pBdr>
          <w:top w:val="nil"/>
          <w:left w:val="nil"/>
          <w:bottom w:val="nil"/>
          <w:right w:val="nil"/>
          <w:between w:val="nil"/>
        </w:pBdr>
        <w:ind w:right="-113"/>
        <w:rPr>
          <w:sz w:val="28"/>
          <w:szCs w:val="28"/>
        </w:rPr>
      </w:pPr>
      <w:r>
        <w:rPr>
          <w:sz w:val="28"/>
          <w:szCs w:val="28"/>
        </w:rPr>
        <w:t>Disegna</w:t>
      </w:r>
      <w:r>
        <w:rPr>
          <w:color w:val="000000"/>
          <w:sz w:val="28"/>
          <w:szCs w:val="28"/>
        </w:rPr>
        <w:t xml:space="preserve"> cerchi e linee di movimento in ogni riquadro per mostrare le differenze nel movimento e nella disposizione delle molecole d'acqua nell'acqua fredda, a temperatura ambiente e calda.</w:t>
      </w:r>
      <w:r>
        <w:rPr>
          <w:noProof/>
        </w:rPr>
        <mc:AlternateContent>
          <mc:Choice Requires="wpg">
            <w:drawing>
              <wp:anchor distT="0" distB="0" distL="114300" distR="114300" simplePos="0" relativeHeight="251660288" behindDoc="0" locked="0" layoutInCell="1" hidden="0" allowOverlap="1" wp14:anchorId="5DB98761" wp14:editId="318B7007">
                <wp:simplePos x="0" y="0"/>
                <wp:positionH relativeFrom="column">
                  <wp:posOffset>609600</wp:posOffset>
                </wp:positionH>
                <wp:positionV relativeFrom="paragraph">
                  <wp:posOffset>457200</wp:posOffset>
                </wp:positionV>
                <wp:extent cx="5638800" cy="4801791"/>
                <wp:effectExtent l="0" t="0" r="0" b="0"/>
                <wp:wrapNone/>
                <wp:docPr id="4" name="Gruppo 4"/>
                <wp:cNvGraphicFramePr/>
                <a:graphic xmlns:a="http://schemas.openxmlformats.org/drawingml/2006/main">
                  <a:graphicData uri="http://schemas.microsoft.com/office/word/2010/wordprocessingGroup">
                    <wpg:wgp>
                      <wpg:cNvGrpSpPr/>
                      <wpg:grpSpPr>
                        <a:xfrm>
                          <a:off x="0" y="0"/>
                          <a:ext cx="5638800" cy="4801791"/>
                          <a:chOff x="3586075" y="2282025"/>
                          <a:chExt cx="3519825" cy="2995950"/>
                        </a:xfrm>
                      </wpg:grpSpPr>
                      <wps:wsp>
                        <wps:cNvPr id="412220283" name="Rettangolo 412220283"/>
                        <wps:cNvSpPr/>
                        <wps:spPr>
                          <a:xfrm>
                            <a:off x="3586098" y="2282035"/>
                            <a:ext cx="3519800" cy="2995925"/>
                          </a:xfrm>
                          <a:prstGeom prst="rect">
                            <a:avLst/>
                          </a:prstGeom>
                          <a:noFill/>
                          <a:ln>
                            <a:noFill/>
                          </a:ln>
                        </wps:spPr>
                        <wps:txbx>
                          <w:txbxContent>
                            <w:p w14:paraId="6FDAF3CF" w14:textId="77777777" w:rsidR="008A5893" w:rsidRDefault="008A5893">
                              <w:pPr>
                                <w:textDirection w:val="btLr"/>
                              </w:pPr>
                            </w:p>
                          </w:txbxContent>
                        </wps:txbx>
                        <wps:bodyPr spcFirstLastPara="1" wrap="square" lIns="91425" tIns="91425" rIns="91425" bIns="91425" anchor="ctr" anchorCtr="0">
                          <a:noAutofit/>
                        </wps:bodyPr>
                      </wps:wsp>
                      <pic:pic xmlns:pic="http://schemas.openxmlformats.org/drawingml/2006/picture">
                        <pic:nvPicPr>
                          <pic:cNvPr id="12" name="Shape 12" descr="M:\K-8 Office\Middle School Chemistry Unit\Chapter 1 and Intro\Lesson 2\illustrations\C1L2_hotColdRoomTemp_studentActivitySheet.jpg"/>
                          <pic:cNvPicPr preferRelativeResize="0"/>
                        </pic:nvPicPr>
                        <pic:blipFill rotWithShape="1">
                          <a:blip r:embed="rId13">
                            <a:alphaModFix/>
                          </a:blip>
                          <a:srcRect/>
                          <a:stretch/>
                        </pic:blipFill>
                        <pic:spPr>
                          <a:xfrm>
                            <a:off x="3600385" y="2540210"/>
                            <a:ext cx="3491230" cy="1403350"/>
                          </a:xfrm>
                          <a:prstGeom prst="rect">
                            <a:avLst/>
                          </a:prstGeom>
                          <a:noFill/>
                          <a:ln>
                            <a:noFill/>
                          </a:ln>
                        </pic:spPr>
                      </pic:pic>
                    </wpg:wg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609600</wp:posOffset>
                </wp:positionH>
                <wp:positionV relativeFrom="paragraph">
                  <wp:posOffset>457200</wp:posOffset>
                </wp:positionV>
                <wp:extent cx="5638800" cy="4801791"/>
                <wp:effectExtent b="0" l="0" r="0" t="0"/>
                <wp:wrapNone/>
                <wp:docPr id="4" name="image9.png"/>
                <a:graphic>
                  <a:graphicData uri="http://schemas.openxmlformats.org/drawingml/2006/picture">
                    <pic:pic>
                      <pic:nvPicPr>
                        <pic:cNvPr id="0" name="image9.png"/>
                        <pic:cNvPicPr preferRelativeResize="0"/>
                      </pic:nvPicPr>
                      <pic:blipFill>
                        <a:blip r:embed="rId14"/>
                        <a:srcRect/>
                        <a:stretch>
                          <a:fillRect/>
                        </a:stretch>
                      </pic:blipFill>
                      <pic:spPr>
                        <a:xfrm>
                          <a:off x="0" y="0"/>
                          <a:ext cx="5638800" cy="4801791"/>
                        </a:xfrm>
                        <a:prstGeom prst="rect"/>
                        <a:ln/>
                      </pic:spPr>
                    </pic:pic>
                  </a:graphicData>
                </a:graphic>
              </wp:anchor>
            </w:drawing>
          </mc:Fallback>
        </mc:AlternateContent>
      </w:r>
    </w:p>
    <w:p w14:paraId="4AF3BC17" w14:textId="77777777" w:rsidR="008A5893" w:rsidRDefault="008A5893">
      <w:pPr>
        <w:pBdr>
          <w:top w:val="nil"/>
          <w:left w:val="nil"/>
          <w:bottom w:val="nil"/>
          <w:right w:val="nil"/>
          <w:between w:val="nil"/>
        </w:pBdr>
        <w:spacing w:before="10"/>
        <w:ind w:right="-113"/>
        <w:rPr>
          <w:color w:val="000000"/>
          <w:sz w:val="28"/>
          <w:szCs w:val="28"/>
        </w:rPr>
      </w:pPr>
    </w:p>
    <w:p w14:paraId="038390B5" w14:textId="77777777" w:rsidR="008A5893" w:rsidRDefault="008A5893">
      <w:pPr>
        <w:pBdr>
          <w:top w:val="nil"/>
          <w:left w:val="nil"/>
          <w:bottom w:val="nil"/>
          <w:right w:val="nil"/>
          <w:between w:val="nil"/>
        </w:pBdr>
        <w:ind w:left="220" w:right="-113"/>
        <w:rPr>
          <w:color w:val="000000"/>
          <w:sz w:val="28"/>
          <w:szCs w:val="28"/>
        </w:rPr>
      </w:pPr>
    </w:p>
    <w:p w14:paraId="695322A1" w14:textId="77777777" w:rsidR="008A5893" w:rsidRDefault="008A5893">
      <w:pPr>
        <w:pBdr>
          <w:top w:val="nil"/>
          <w:left w:val="nil"/>
          <w:bottom w:val="nil"/>
          <w:right w:val="nil"/>
          <w:between w:val="nil"/>
        </w:pBdr>
        <w:ind w:left="220" w:right="-113"/>
        <w:rPr>
          <w:color w:val="000000"/>
          <w:sz w:val="28"/>
          <w:szCs w:val="28"/>
        </w:rPr>
      </w:pPr>
    </w:p>
    <w:p w14:paraId="35646124" w14:textId="77777777" w:rsidR="008A5893" w:rsidRDefault="008A5893">
      <w:pPr>
        <w:pBdr>
          <w:top w:val="nil"/>
          <w:left w:val="nil"/>
          <w:bottom w:val="nil"/>
          <w:right w:val="nil"/>
          <w:between w:val="nil"/>
        </w:pBdr>
        <w:ind w:left="220" w:right="-113"/>
        <w:rPr>
          <w:color w:val="000000"/>
          <w:sz w:val="28"/>
          <w:szCs w:val="28"/>
        </w:rPr>
      </w:pPr>
    </w:p>
    <w:p w14:paraId="66EF7612" w14:textId="77777777" w:rsidR="008A5893" w:rsidRDefault="008A5893">
      <w:pPr>
        <w:pBdr>
          <w:top w:val="nil"/>
          <w:left w:val="nil"/>
          <w:bottom w:val="nil"/>
          <w:right w:val="nil"/>
          <w:between w:val="nil"/>
        </w:pBdr>
        <w:ind w:left="220" w:right="-113"/>
        <w:rPr>
          <w:color w:val="000000"/>
          <w:sz w:val="28"/>
          <w:szCs w:val="28"/>
        </w:rPr>
      </w:pPr>
    </w:p>
    <w:p w14:paraId="0B918222" w14:textId="77777777" w:rsidR="008A5893" w:rsidRDefault="008A5893">
      <w:pPr>
        <w:pBdr>
          <w:top w:val="nil"/>
          <w:left w:val="nil"/>
          <w:bottom w:val="nil"/>
          <w:right w:val="nil"/>
          <w:between w:val="nil"/>
        </w:pBdr>
        <w:ind w:left="220" w:right="-113"/>
        <w:rPr>
          <w:color w:val="000000"/>
          <w:sz w:val="28"/>
          <w:szCs w:val="28"/>
        </w:rPr>
      </w:pPr>
    </w:p>
    <w:p w14:paraId="683A13E9" w14:textId="77777777" w:rsidR="008A5893" w:rsidRDefault="008A5893">
      <w:pPr>
        <w:pBdr>
          <w:top w:val="nil"/>
          <w:left w:val="nil"/>
          <w:bottom w:val="nil"/>
          <w:right w:val="nil"/>
          <w:between w:val="nil"/>
        </w:pBdr>
        <w:ind w:left="220" w:right="-113"/>
        <w:rPr>
          <w:color w:val="000000"/>
          <w:sz w:val="28"/>
          <w:szCs w:val="28"/>
        </w:rPr>
      </w:pPr>
    </w:p>
    <w:p w14:paraId="171ACF61" w14:textId="77777777" w:rsidR="008A5893" w:rsidRDefault="008A5893">
      <w:pPr>
        <w:pBdr>
          <w:top w:val="nil"/>
          <w:left w:val="nil"/>
          <w:bottom w:val="nil"/>
          <w:right w:val="nil"/>
          <w:between w:val="nil"/>
        </w:pBdr>
        <w:ind w:left="220" w:right="-113"/>
        <w:rPr>
          <w:color w:val="000000"/>
          <w:sz w:val="28"/>
          <w:szCs w:val="28"/>
        </w:rPr>
      </w:pPr>
    </w:p>
    <w:p w14:paraId="7A9267C5" w14:textId="77777777" w:rsidR="008A5893" w:rsidRDefault="008A5893">
      <w:pPr>
        <w:pBdr>
          <w:top w:val="nil"/>
          <w:left w:val="nil"/>
          <w:bottom w:val="nil"/>
          <w:right w:val="nil"/>
          <w:between w:val="nil"/>
        </w:pBdr>
        <w:ind w:left="220" w:right="-113"/>
        <w:rPr>
          <w:color w:val="000000"/>
          <w:sz w:val="28"/>
          <w:szCs w:val="28"/>
        </w:rPr>
      </w:pPr>
    </w:p>
    <w:p w14:paraId="5DA3DEDC" w14:textId="77777777" w:rsidR="008A5893" w:rsidRDefault="008A5893">
      <w:pPr>
        <w:pBdr>
          <w:top w:val="nil"/>
          <w:left w:val="nil"/>
          <w:bottom w:val="nil"/>
          <w:right w:val="nil"/>
          <w:between w:val="nil"/>
        </w:pBdr>
        <w:ind w:left="220" w:right="-113"/>
        <w:rPr>
          <w:sz w:val="28"/>
          <w:szCs w:val="28"/>
        </w:rPr>
      </w:pPr>
    </w:p>
    <w:p w14:paraId="72A98625" w14:textId="77777777" w:rsidR="008A5893" w:rsidRDefault="008A5893">
      <w:pPr>
        <w:pBdr>
          <w:top w:val="nil"/>
          <w:left w:val="nil"/>
          <w:bottom w:val="nil"/>
          <w:right w:val="nil"/>
          <w:between w:val="nil"/>
        </w:pBdr>
        <w:ind w:left="220" w:right="-113"/>
        <w:rPr>
          <w:sz w:val="28"/>
          <w:szCs w:val="28"/>
        </w:rPr>
      </w:pPr>
    </w:p>
    <w:p w14:paraId="6C8C2CAE" w14:textId="77777777" w:rsidR="008A5893" w:rsidRDefault="008A5893">
      <w:pPr>
        <w:pBdr>
          <w:top w:val="nil"/>
          <w:left w:val="nil"/>
          <w:bottom w:val="nil"/>
          <w:right w:val="nil"/>
          <w:between w:val="nil"/>
        </w:pBdr>
        <w:ind w:left="220" w:right="-113"/>
        <w:rPr>
          <w:sz w:val="28"/>
          <w:szCs w:val="28"/>
        </w:rPr>
      </w:pPr>
    </w:p>
    <w:p w14:paraId="589AF723" w14:textId="77777777" w:rsidR="008A5893" w:rsidRDefault="00000000">
      <w:pPr>
        <w:numPr>
          <w:ilvl w:val="0"/>
          <w:numId w:val="2"/>
        </w:numPr>
        <w:pBdr>
          <w:top w:val="nil"/>
          <w:left w:val="nil"/>
          <w:bottom w:val="nil"/>
          <w:right w:val="nil"/>
          <w:between w:val="nil"/>
        </w:pBdr>
        <w:ind w:right="-113"/>
        <w:rPr>
          <w:sz w:val="28"/>
          <w:szCs w:val="28"/>
        </w:rPr>
      </w:pPr>
      <w:r>
        <w:rPr>
          <w:sz w:val="28"/>
          <w:szCs w:val="28"/>
        </w:rPr>
        <w:t>I</w:t>
      </w:r>
      <w:r>
        <w:rPr>
          <w:color w:val="000000"/>
          <w:sz w:val="28"/>
          <w:szCs w:val="28"/>
        </w:rPr>
        <w:t xml:space="preserve"> termometri hanno al loro interno un tubo molto sottile che si estende da un bulbo rotondo nella parte inferiore, che contiene la maggior parte del liquido.</w:t>
      </w:r>
      <w:r>
        <w:rPr>
          <w:noProof/>
        </w:rPr>
        <w:drawing>
          <wp:anchor distT="0" distB="0" distL="0" distR="0" simplePos="0" relativeHeight="251661312" behindDoc="0" locked="0" layoutInCell="1" hidden="0" allowOverlap="1" wp14:anchorId="4D558393" wp14:editId="64A57FBB">
            <wp:simplePos x="0" y="0"/>
            <wp:positionH relativeFrom="column">
              <wp:posOffset>5476875</wp:posOffset>
            </wp:positionH>
            <wp:positionV relativeFrom="paragraph">
              <wp:posOffset>334010</wp:posOffset>
            </wp:positionV>
            <wp:extent cx="1296613" cy="1524000"/>
            <wp:effectExtent l="0" t="0" r="0" b="0"/>
            <wp:wrapSquare wrapText="bothSides" distT="0" distB="0" distL="0" distR="0"/>
            <wp:docPr id="8" name="image4.jpg" descr="M:\K-8 Office\Middle School Chemistry Unit\Chapter 1 and Intro\Lesson 3\illustrations\10_thermometer in cup.tif"/>
            <wp:cNvGraphicFramePr/>
            <a:graphic xmlns:a="http://schemas.openxmlformats.org/drawingml/2006/main">
              <a:graphicData uri="http://schemas.openxmlformats.org/drawingml/2006/picture">
                <pic:pic xmlns:pic="http://schemas.openxmlformats.org/drawingml/2006/picture">
                  <pic:nvPicPr>
                    <pic:cNvPr id="0" name="image4.jpg" descr="M:\K-8 Office\Middle School Chemistry Unit\Chapter 1 and Intro\Lesson 3\illustrations\10_thermometer in cup.tif"/>
                    <pic:cNvPicPr preferRelativeResize="0"/>
                  </pic:nvPicPr>
                  <pic:blipFill>
                    <a:blip r:embed="rId15"/>
                    <a:srcRect/>
                    <a:stretch>
                      <a:fillRect/>
                    </a:stretch>
                  </pic:blipFill>
                  <pic:spPr>
                    <a:xfrm>
                      <a:off x="0" y="0"/>
                      <a:ext cx="1296613" cy="1524000"/>
                    </a:xfrm>
                    <a:prstGeom prst="rect">
                      <a:avLst/>
                    </a:prstGeom>
                    <a:ln/>
                  </pic:spPr>
                </pic:pic>
              </a:graphicData>
            </a:graphic>
          </wp:anchor>
        </w:drawing>
      </w:r>
    </w:p>
    <w:p w14:paraId="4C07D128" w14:textId="77777777" w:rsidR="008A5893" w:rsidRDefault="008A5893">
      <w:pPr>
        <w:pBdr>
          <w:top w:val="nil"/>
          <w:left w:val="nil"/>
          <w:bottom w:val="nil"/>
          <w:right w:val="nil"/>
          <w:between w:val="nil"/>
        </w:pBdr>
        <w:spacing w:before="2"/>
        <w:ind w:right="-113"/>
        <w:rPr>
          <w:color w:val="000000"/>
          <w:sz w:val="28"/>
          <w:szCs w:val="28"/>
        </w:rPr>
      </w:pPr>
    </w:p>
    <w:p w14:paraId="62EFC465" w14:textId="77777777" w:rsidR="008A5893" w:rsidRDefault="00000000">
      <w:pPr>
        <w:numPr>
          <w:ilvl w:val="0"/>
          <w:numId w:val="3"/>
        </w:numPr>
        <w:pBdr>
          <w:top w:val="nil"/>
          <w:left w:val="nil"/>
          <w:bottom w:val="nil"/>
          <w:right w:val="nil"/>
          <w:between w:val="nil"/>
        </w:pBdr>
        <w:tabs>
          <w:tab w:val="left" w:pos="941"/>
        </w:tabs>
        <w:spacing w:line="276" w:lineRule="auto"/>
        <w:ind w:right="-113"/>
        <w:rPr>
          <w:color w:val="000000"/>
          <w:sz w:val="28"/>
          <w:szCs w:val="28"/>
        </w:rPr>
      </w:pPr>
      <w:r>
        <w:rPr>
          <w:color w:val="000000"/>
          <w:sz w:val="28"/>
          <w:szCs w:val="28"/>
        </w:rPr>
        <w:t>Perché il liquido rosso sale lungo il tubo quando si riscalda un termometro?</w:t>
      </w:r>
    </w:p>
    <w:p w14:paraId="234E40DE" w14:textId="77777777" w:rsidR="008A5893" w:rsidRDefault="00000000">
      <w:pPr>
        <w:pBdr>
          <w:top w:val="nil"/>
          <w:left w:val="nil"/>
          <w:bottom w:val="nil"/>
          <w:right w:val="nil"/>
          <w:between w:val="nil"/>
        </w:pBdr>
        <w:ind w:left="220" w:right="-113"/>
        <w:rPr>
          <w:color w:val="000000"/>
          <w:sz w:val="28"/>
          <w:szCs w:val="28"/>
        </w:rPr>
      </w:pPr>
      <w:r>
        <w:rPr>
          <w:color w:val="FF0000"/>
          <w:sz w:val="28"/>
          <w:szCs w:val="28"/>
        </w:rPr>
        <w:t>Quando viene riscaldato, le molecole del liquido all'interno del termometro si allontanano un po'. Poiché il liquido occupa più spazio, la linea rossa si sposta verso l'alto nel tubo.</w:t>
      </w:r>
    </w:p>
    <w:p w14:paraId="0C1B46E3" w14:textId="77777777" w:rsidR="008A5893" w:rsidRDefault="008A5893">
      <w:pPr>
        <w:pBdr>
          <w:top w:val="nil"/>
          <w:left w:val="nil"/>
          <w:bottom w:val="nil"/>
          <w:right w:val="nil"/>
          <w:between w:val="nil"/>
        </w:pBdr>
        <w:ind w:right="-113"/>
        <w:rPr>
          <w:color w:val="000000"/>
          <w:sz w:val="28"/>
          <w:szCs w:val="28"/>
        </w:rPr>
      </w:pPr>
    </w:p>
    <w:p w14:paraId="0D7B3BD3" w14:textId="77777777" w:rsidR="008A5893" w:rsidRDefault="00000000">
      <w:pPr>
        <w:numPr>
          <w:ilvl w:val="0"/>
          <w:numId w:val="3"/>
        </w:numPr>
        <w:pBdr>
          <w:top w:val="nil"/>
          <w:left w:val="nil"/>
          <w:bottom w:val="nil"/>
          <w:right w:val="nil"/>
          <w:between w:val="nil"/>
        </w:pBdr>
        <w:tabs>
          <w:tab w:val="left" w:pos="941"/>
        </w:tabs>
        <w:ind w:right="-113" w:hanging="361"/>
        <w:rPr>
          <w:color w:val="000000"/>
          <w:sz w:val="28"/>
          <w:szCs w:val="28"/>
        </w:rPr>
      </w:pPr>
      <w:r>
        <w:rPr>
          <w:color w:val="000000"/>
          <w:sz w:val="28"/>
          <w:szCs w:val="28"/>
        </w:rPr>
        <w:t xml:space="preserve">Perché il liquido rosso </w:t>
      </w:r>
      <w:r>
        <w:rPr>
          <w:sz w:val="28"/>
          <w:szCs w:val="28"/>
        </w:rPr>
        <w:t>scende</w:t>
      </w:r>
      <w:r>
        <w:rPr>
          <w:color w:val="000000"/>
          <w:sz w:val="28"/>
          <w:szCs w:val="28"/>
        </w:rPr>
        <w:t xml:space="preserve"> lungo il tubo quando un termometro viene raffreddato?</w:t>
      </w:r>
    </w:p>
    <w:p w14:paraId="4BB2BA76" w14:textId="77777777" w:rsidR="008A5893" w:rsidRDefault="00000000">
      <w:pPr>
        <w:pBdr>
          <w:top w:val="nil"/>
          <w:left w:val="nil"/>
          <w:bottom w:val="nil"/>
          <w:right w:val="nil"/>
          <w:between w:val="nil"/>
        </w:pBdr>
        <w:spacing w:before="43"/>
        <w:ind w:left="220" w:right="-113"/>
        <w:rPr>
          <w:color w:val="000000"/>
          <w:sz w:val="28"/>
          <w:szCs w:val="28"/>
        </w:rPr>
      </w:pPr>
      <w:r>
        <w:rPr>
          <w:color w:val="FF0000"/>
          <w:sz w:val="28"/>
          <w:szCs w:val="28"/>
        </w:rPr>
        <w:t>Raffreddandosi, le molecole del liquido all'interno del termometro si avvicinano un po' di più. Poiché il liquido occupa meno spazio, la linea rossa si sposta verso il basso nel tubo.</w:t>
      </w:r>
    </w:p>
    <w:p w14:paraId="2520E6B9" w14:textId="77777777" w:rsidR="008A5893" w:rsidRDefault="008A5893">
      <w:pPr>
        <w:pBdr>
          <w:top w:val="nil"/>
          <w:left w:val="nil"/>
          <w:bottom w:val="nil"/>
          <w:right w:val="nil"/>
          <w:between w:val="nil"/>
        </w:pBdr>
        <w:spacing w:before="12"/>
        <w:ind w:right="-113"/>
        <w:rPr>
          <w:color w:val="000000"/>
          <w:sz w:val="28"/>
          <w:szCs w:val="28"/>
        </w:rPr>
      </w:pPr>
    </w:p>
    <w:p w14:paraId="7A4015F4" w14:textId="77777777" w:rsidR="008A5893" w:rsidRDefault="00000000">
      <w:pPr>
        <w:numPr>
          <w:ilvl w:val="0"/>
          <w:numId w:val="2"/>
        </w:numPr>
        <w:pBdr>
          <w:top w:val="nil"/>
          <w:left w:val="nil"/>
          <w:bottom w:val="nil"/>
          <w:right w:val="nil"/>
          <w:between w:val="nil"/>
        </w:pBdr>
        <w:ind w:right="-113"/>
        <w:rPr>
          <w:sz w:val="28"/>
          <w:szCs w:val="28"/>
        </w:rPr>
      </w:pPr>
      <w:r>
        <w:rPr>
          <w:sz w:val="28"/>
          <w:szCs w:val="28"/>
        </w:rPr>
        <w:t>Se</w:t>
      </w:r>
      <w:r>
        <w:rPr>
          <w:color w:val="000000"/>
          <w:sz w:val="28"/>
          <w:szCs w:val="28"/>
        </w:rPr>
        <w:t xml:space="preserve"> due termometri contengono liquidi diversi, i liquidi possono spostarsi a diverse altezze nei termometri, anche se misurano la stessa temperatura. Perché succede questo?</w:t>
      </w:r>
    </w:p>
    <w:p w14:paraId="07972E2D" w14:textId="135121F5" w:rsidR="007D4ED0" w:rsidRDefault="00000000">
      <w:pPr>
        <w:pBdr>
          <w:top w:val="nil"/>
          <w:left w:val="nil"/>
          <w:bottom w:val="nil"/>
          <w:right w:val="nil"/>
          <w:between w:val="nil"/>
        </w:pBdr>
        <w:ind w:left="220" w:right="-113"/>
        <w:rPr>
          <w:color w:val="FF0000"/>
          <w:sz w:val="28"/>
          <w:szCs w:val="28"/>
        </w:rPr>
      </w:pPr>
      <w:r>
        <w:rPr>
          <w:color w:val="FF0000"/>
          <w:sz w:val="28"/>
          <w:szCs w:val="28"/>
        </w:rPr>
        <w:t>Liquidi diversi sono composti da molecole diverse, con diverse attrazioni reciproche. Se riscaldate, le molecole aumentano la loro velocità, ma la distanza che separano l'una dall'altra e la distanza che percorrono lungo il tubo sarà diversa.</w:t>
      </w:r>
    </w:p>
    <w:p w14:paraId="2A90750B" w14:textId="77777777" w:rsidR="007D4ED0" w:rsidRDefault="007D4ED0">
      <w:pPr>
        <w:rPr>
          <w:color w:val="FF0000"/>
          <w:sz w:val="28"/>
          <w:szCs w:val="28"/>
        </w:rPr>
      </w:pPr>
      <w:r>
        <w:rPr>
          <w:color w:val="FF0000"/>
          <w:sz w:val="28"/>
          <w:szCs w:val="28"/>
        </w:rPr>
        <w:br w:type="page"/>
      </w:r>
    </w:p>
    <w:p w14:paraId="2999FB79" w14:textId="77777777" w:rsidR="008A5893" w:rsidRDefault="008A5893">
      <w:pPr>
        <w:pBdr>
          <w:top w:val="nil"/>
          <w:left w:val="nil"/>
          <w:bottom w:val="nil"/>
          <w:right w:val="nil"/>
          <w:between w:val="nil"/>
        </w:pBdr>
        <w:ind w:left="220" w:right="-113"/>
        <w:rPr>
          <w:color w:val="000000"/>
          <w:sz w:val="28"/>
          <w:szCs w:val="28"/>
        </w:rPr>
      </w:pPr>
    </w:p>
    <w:p w14:paraId="4DD323A0" w14:textId="77777777" w:rsidR="008A5893" w:rsidRDefault="008A5893">
      <w:pPr>
        <w:pBdr>
          <w:top w:val="nil"/>
          <w:left w:val="nil"/>
          <w:bottom w:val="nil"/>
          <w:right w:val="nil"/>
          <w:between w:val="nil"/>
        </w:pBdr>
        <w:spacing w:before="52"/>
        <w:ind w:right="-113"/>
        <w:rPr>
          <w:color w:val="000000"/>
          <w:sz w:val="12"/>
          <w:szCs w:val="12"/>
        </w:rPr>
      </w:pPr>
    </w:p>
    <w:p w14:paraId="380AA291" w14:textId="77777777" w:rsidR="008A5893" w:rsidRDefault="00000000">
      <w:pPr>
        <w:numPr>
          <w:ilvl w:val="0"/>
          <w:numId w:val="2"/>
        </w:numPr>
        <w:pBdr>
          <w:top w:val="nil"/>
          <w:left w:val="nil"/>
          <w:bottom w:val="nil"/>
          <w:right w:val="nil"/>
          <w:between w:val="nil"/>
        </w:pBdr>
        <w:ind w:right="-113"/>
        <w:rPr>
          <w:sz w:val="28"/>
          <w:szCs w:val="28"/>
        </w:rPr>
      </w:pPr>
      <w:r>
        <w:rPr>
          <w:sz w:val="28"/>
          <w:szCs w:val="28"/>
        </w:rPr>
        <w:t>Mostra</w:t>
      </w:r>
      <w:r>
        <w:rPr>
          <w:color w:val="000000"/>
          <w:sz w:val="28"/>
          <w:szCs w:val="28"/>
        </w:rPr>
        <w:t xml:space="preserve"> la differenza tra la velocità e la spaziatura delle molecole in acqua calda e fredda. Disegna dei cerchi in ogni </w:t>
      </w:r>
      <w:r>
        <w:rPr>
          <w:sz w:val="28"/>
          <w:szCs w:val="28"/>
        </w:rPr>
        <w:t xml:space="preserve">contenitore </w:t>
      </w:r>
      <w:r>
        <w:rPr>
          <w:color w:val="000000"/>
          <w:sz w:val="28"/>
          <w:szCs w:val="28"/>
        </w:rPr>
        <w:t>qui sotto per rappresentare le molecole d'acqua. Usa le linee di movimento per rappresentare la velocità delle molecole.</w:t>
      </w:r>
      <w:r>
        <w:rPr>
          <w:noProof/>
        </w:rPr>
        <mc:AlternateContent>
          <mc:Choice Requires="wpg">
            <w:drawing>
              <wp:anchor distT="0" distB="0" distL="114300" distR="114300" simplePos="0" relativeHeight="251662336" behindDoc="0" locked="0" layoutInCell="1" hidden="0" allowOverlap="1" wp14:anchorId="3C222743" wp14:editId="054918A0">
                <wp:simplePos x="0" y="0"/>
                <wp:positionH relativeFrom="column">
                  <wp:posOffset>1838325</wp:posOffset>
                </wp:positionH>
                <wp:positionV relativeFrom="paragraph">
                  <wp:posOffset>666750</wp:posOffset>
                </wp:positionV>
                <wp:extent cx="6817582" cy="3004170"/>
                <wp:effectExtent l="0" t="0" r="0" b="0"/>
                <wp:wrapNone/>
                <wp:docPr id="1" name="Gruppo 1"/>
                <wp:cNvGraphicFramePr/>
                <a:graphic xmlns:a="http://schemas.openxmlformats.org/drawingml/2006/main">
                  <a:graphicData uri="http://schemas.microsoft.com/office/word/2010/wordprocessingGroup">
                    <wpg:wgp>
                      <wpg:cNvGrpSpPr/>
                      <wpg:grpSpPr>
                        <a:xfrm>
                          <a:off x="0" y="0"/>
                          <a:ext cx="6817582" cy="3004170"/>
                          <a:chOff x="3240975" y="2856075"/>
                          <a:chExt cx="4210050" cy="1847850"/>
                        </a:xfrm>
                      </wpg:grpSpPr>
                      <wps:wsp>
                        <wps:cNvPr id="1896562319" name="Rettangolo 1896562319"/>
                        <wps:cNvSpPr/>
                        <wps:spPr>
                          <a:xfrm>
                            <a:off x="3240975" y="2856075"/>
                            <a:ext cx="4210050" cy="1847850"/>
                          </a:xfrm>
                          <a:prstGeom prst="rect">
                            <a:avLst/>
                          </a:prstGeom>
                          <a:noFill/>
                          <a:ln>
                            <a:noFill/>
                          </a:ln>
                        </wps:spPr>
                        <wps:txbx>
                          <w:txbxContent>
                            <w:p w14:paraId="4813BDFF" w14:textId="77777777" w:rsidR="008A5893" w:rsidRDefault="008A5893">
                              <w:pPr>
                                <w:textDirection w:val="btLr"/>
                              </w:pPr>
                            </w:p>
                          </w:txbxContent>
                        </wps:txbx>
                        <wps:bodyPr spcFirstLastPara="1" wrap="square" lIns="91425" tIns="91425" rIns="91425" bIns="91425" anchor="ctr" anchorCtr="0">
                          <a:noAutofit/>
                        </wps:bodyPr>
                      </wps:wsp>
                      <pic:pic xmlns:pic="http://schemas.openxmlformats.org/drawingml/2006/picture">
                        <pic:nvPicPr>
                          <pic:cNvPr id="3" name="Shape 3" descr="M:\K-8 Office\Middle School Chemistry Unit\Chapter 1 and Intro\Lesson 3\illustrations\C1L3_thermometer_activity sheet.jpg"/>
                          <pic:cNvPicPr preferRelativeResize="0"/>
                        </pic:nvPicPr>
                        <pic:blipFill rotWithShape="1">
                          <a:blip r:embed="rId16">
                            <a:alphaModFix/>
                          </a:blip>
                          <a:srcRect/>
                          <a:stretch/>
                        </pic:blipFill>
                        <pic:spPr>
                          <a:xfrm>
                            <a:off x="3240975" y="2856075"/>
                            <a:ext cx="1826260" cy="1800860"/>
                          </a:xfrm>
                          <a:prstGeom prst="rect">
                            <a:avLst/>
                          </a:prstGeom>
                          <a:noFill/>
                          <a:ln>
                            <a:noFill/>
                          </a:ln>
                        </pic:spPr>
                      </pic:pic>
                    </wpg:wg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1838325</wp:posOffset>
                </wp:positionH>
                <wp:positionV relativeFrom="paragraph">
                  <wp:posOffset>666750</wp:posOffset>
                </wp:positionV>
                <wp:extent cx="6817582" cy="3004170"/>
                <wp:effectExtent b="0" l="0" r="0" t="0"/>
                <wp:wrapNone/>
                <wp:docPr id="1" name="image6.png"/>
                <a:graphic>
                  <a:graphicData uri="http://schemas.openxmlformats.org/drawingml/2006/picture">
                    <pic:pic>
                      <pic:nvPicPr>
                        <pic:cNvPr id="0" name="image6.png"/>
                        <pic:cNvPicPr preferRelativeResize="0"/>
                      </pic:nvPicPr>
                      <pic:blipFill>
                        <a:blip r:embed="rId14"/>
                        <a:srcRect/>
                        <a:stretch>
                          <a:fillRect/>
                        </a:stretch>
                      </pic:blipFill>
                      <pic:spPr>
                        <a:xfrm>
                          <a:off x="0" y="0"/>
                          <a:ext cx="6817582" cy="3004170"/>
                        </a:xfrm>
                        <a:prstGeom prst="rect"/>
                        <a:ln/>
                      </pic:spPr>
                    </pic:pic>
                  </a:graphicData>
                </a:graphic>
              </wp:anchor>
            </w:drawing>
          </mc:Fallback>
        </mc:AlternateContent>
      </w:r>
    </w:p>
    <w:p w14:paraId="0B0B6EAB" w14:textId="77777777" w:rsidR="008A5893" w:rsidRDefault="008A5893">
      <w:pPr>
        <w:pBdr>
          <w:top w:val="nil"/>
          <w:left w:val="nil"/>
          <w:bottom w:val="nil"/>
          <w:right w:val="nil"/>
          <w:between w:val="nil"/>
        </w:pBdr>
        <w:spacing w:before="52"/>
        <w:ind w:right="-113"/>
        <w:rPr>
          <w:color w:val="000000"/>
          <w:sz w:val="28"/>
          <w:szCs w:val="28"/>
        </w:rPr>
      </w:pPr>
    </w:p>
    <w:p w14:paraId="50A14F5E" w14:textId="77777777" w:rsidR="008A5893" w:rsidRDefault="008A5893">
      <w:pPr>
        <w:pBdr>
          <w:top w:val="nil"/>
          <w:left w:val="nil"/>
          <w:bottom w:val="nil"/>
          <w:right w:val="nil"/>
          <w:between w:val="nil"/>
        </w:pBdr>
        <w:spacing w:before="52"/>
        <w:ind w:right="-113"/>
        <w:rPr>
          <w:color w:val="000000"/>
          <w:sz w:val="28"/>
          <w:szCs w:val="28"/>
        </w:rPr>
      </w:pPr>
    </w:p>
    <w:p w14:paraId="576E9A4B" w14:textId="77777777" w:rsidR="008A5893" w:rsidRDefault="008A5893">
      <w:pPr>
        <w:pBdr>
          <w:top w:val="nil"/>
          <w:left w:val="nil"/>
          <w:bottom w:val="nil"/>
          <w:right w:val="nil"/>
          <w:between w:val="nil"/>
        </w:pBdr>
        <w:spacing w:before="52"/>
        <w:ind w:right="-113"/>
        <w:rPr>
          <w:color w:val="000000"/>
          <w:sz w:val="28"/>
          <w:szCs w:val="28"/>
        </w:rPr>
      </w:pPr>
    </w:p>
    <w:p w14:paraId="49222495" w14:textId="77777777" w:rsidR="008A5893" w:rsidRDefault="008A5893">
      <w:pPr>
        <w:pBdr>
          <w:top w:val="nil"/>
          <w:left w:val="nil"/>
          <w:bottom w:val="nil"/>
          <w:right w:val="nil"/>
          <w:between w:val="nil"/>
        </w:pBdr>
        <w:spacing w:before="52"/>
        <w:ind w:right="-113"/>
        <w:rPr>
          <w:color w:val="000000"/>
          <w:sz w:val="28"/>
          <w:szCs w:val="28"/>
        </w:rPr>
      </w:pPr>
    </w:p>
    <w:p w14:paraId="3DE25334" w14:textId="77777777" w:rsidR="008A5893" w:rsidRDefault="008A5893">
      <w:pPr>
        <w:pBdr>
          <w:top w:val="nil"/>
          <w:left w:val="nil"/>
          <w:bottom w:val="nil"/>
          <w:right w:val="nil"/>
          <w:between w:val="nil"/>
        </w:pBdr>
        <w:ind w:right="-113"/>
        <w:rPr>
          <w:color w:val="000000"/>
          <w:sz w:val="28"/>
          <w:szCs w:val="28"/>
        </w:rPr>
      </w:pPr>
    </w:p>
    <w:p w14:paraId="2E9EBB06" w14:textId="77777777" w:rsidR="008A5893" w:rsidRDefault="008A5893">
      <w:pPr>
        <w:pBdr>
          <w:top w:val="nil"/>
          <w:left w:val="nil"/>
          <w:bottom w:val="nil"/>
          <w:right w:val="nil"/>
          <w:between w:val="nil"/>
        </w:pBdr>
        <w:ind w:right="-113"/>
        <w:rPr>
          <w:color w:val="000000"/>
          <w:sz w:val="28"/>
          <w:szCs w:val="28"/>
        </w:rPr>
      </w:pPr>
    </w:p>
    <w:p w14:paraId="1A799373" w14:textId="77777777" w:rsidR="008A5893" w:rsidRDefault="008A5893">
      <w:pPr>
        <w:pBdr>
          <w:top w:val="nil"/>
          <w:left w:val="nil"/>
          <w:bottom w:val="nil"/>
          <w:right w:val="nil"/>
          <w:between w:val="nil"/>
        </w:pBdr>
        <w:ind w:right="-113"/>
        <w:rPr>
          <w:color w:val="000000"/>
          <w:sz w:val="28"/>
          <w:szCs w:val="28"/>
        </w:rPr>
      </w:pPr>
    </w:p>
    <w:p w14:paraId="451A5415" w14:textId="77777777" w:rsidR="008A5893" w:rsidRDefault="008A5893">
      <w:pPr>
        <w:pBdr>
          <w:top w:val="nil"/>
          <w:left w:val="nil"/>
          <w:bottom w:val="nil"/>
          <w:right w:val="nil"/>
          <w:between w:val="nil"/>
        </w:pBdr>
        <w:ind w:right="-113"/>
        <w:rPr>
          <w:color w:val="000000"/>
          <w:sz w:val="28"/>
          <w:szCs w:val="28"/>
        </w:rPr>
      </w:pPr>
    </w:p>
    <w:p w14:paraId="1E18710A" w14:textId="77777777" w:rsidR="008A5893" w:rsidRDefault="008A5893">
      <w:pPr>
        <w:pBdr>
          <w:top w:val="nil"/>
          <w:left w:val="nil"/>
          <w:bottom w:val="nil"/>
          <w:right w:val="nil"/>
          <w:between w:val="nil"/>
        </w:pBdr>
        <w:spacing w:before="8"/>
        <w:ind w:right="-113"/>
        <w:rPr>
          <w:sz w:val="28"/>
          <w:szCs w:val="28"/>
        </w:rPr>
      </w:pPr>
    </w:p>
    <w:p w14:paraId="2AB54415" w14:textId="77777777" w:rsidR="008A5893" w:rsidRDefault="008A5893">
      <w:pPr>
        <w:pBdr>
          <w:top w:val="nil"/>
          <w:left w:val="nil"/>
          <w:bottom w:val="nil"/>
          <w:right w:val="nil"/>
          <w:between w:val="nil"/>
        </w:pBdr>
        <w:spacing w:before="8"/>
        <w:ind w:right="-113"/>
        <w:rPr>
          <w:sz w:val="28"/>
          <w:szCs w:val="28"/>
        </w:rPr>
      </w:pPr>
    </w:p>
    <w:p w14:paraId="07019CFE" w14:textId="77777777" w:rsidR="008A5893" w:rsidRDefault="008A5893">
      <w:pPr>
        <w:pBdr>
          <w:top w:val="nil"/>
          <w:left w:val="nil"/>
          <w:bottom w:val="nil"/>
          <w:right w:val="nil"/>
          <w:between w:val="nil"/>
        </w:pBdr>
        <w:spacing w:before="8"/>
        <w:ind w:right="-113"/>
        <w:rPr>
          <w:sz w:val="28"/>
          <w:szCs w:val="28"/>
        </w:rPr>
      </w:pPr>
    </w:p>
    <w:p w14:paraId="63F07B10" w14:textId="77777777" w:rsidR="008A5893" w:rsidRDefault="008A5893">
      <w:pPr>
        <w:pBdr>
          <w:top w:val="nil"/>
          <w:left w:val="nil"/>
          <w:bottom w:val="nil"/>
          <w:right w:val="nil"/>
          <w:between w:val="nil"/>
        </w:pBdr>
        <w:spacing w:before="8"/>
        <w:ind w:right="-113"/>
        <w:rPr>
          <w:sz w:val="28"/>
          <w:szCs w:val="28"/>
        </w:rPr>
      </w:pPr>
    </w:p>
    <w:p w14:paraId="1BADF6E5" w14:textId="77777777" w:rsidR="008A5893" w:rsidRDefault="008A5893">
      <w:pPr>
        <w:pBdr>
          <w:top w:val="nil"/>
          <w:left w:val="nil"/>
          <w:bottom w:val="nil"/>
          <w:right w:val="nil"/>
          <w:between w:val="nil"/>
        </w:pBdr>
        <w:spacing w:before="8"/>
        <w:ind w:right="-113"/>
        <w:rPr>
          <w:sz w:val="38"/>
          <w:szCs w:val="38"/>
        </w:rPr>
      </w:pPr>
    </w:p>
    <w:p w14:paraId="7BE5801C" w14:textId="77777777" w:rsidR="008A5893" w:rsidRDefault="008A5893">
      <w:pPr>
        <w:pBdr>
          <w:top w:val="nil"/>
          <w:left w:val="nil"/>
          <w:bottom w:val="nil"/>
          <w:right w:val="nil"/>
          <w:between w:val="nil"/>
        </w:pBdr>
        <w:ind w:right="-113"/>
        <w:rPr>
          <w:color w:val="000000"/>
          <w:sz w:val="28"/>
          <w:szCs w:val="28"/>
        </w:rPr>
      </w:pPr>
    </w:p>
    <w:p w14:paraId="2E70B8F8" w14:textId="77777777" w:rsidR="008A5893" w:rsidRDefault="00000000">
      <w:pPr>
        <w:numPr>
          <w:ilvl w:val="0"/>
          <w:numId w:val="2"/>
        </w:numPr>
        <w:pBdr>
          <w:top w:val="nil"/>
          <w:left w:val="nil"/>
          <w:bottom w:val="nil"/>
          <w:right w:val="nil"/>
          <w:between w:val="nil"/>
        </w:pBdr>
        <w:ind w:right="-113"/>
        <w:rPr>
          <w:sz w:val="28"/>
          <w:szCs w:val="28"/>
        </w:rPr>
      </w:pPr>
      <w:r>
        <w:rPr>
          <w:sz w:val="28"/>
          <w:szCs w:val="28"/>
        </w:rPr>
        <w:t>Esiste</w:t>
      </w:r>
      <w:r>
        <w:rPr>
          <w:color w:val="000000"/>
          <w:sz w:val="28"/>
          <w:szCs w:val="28"/>
        </w:rPr>
        <w:t xml:space="preserve"> un set di sfere e anelli metallici appositamente realizzati in modo che, a temperatura ambiente, la sfera passi attraverso l'anello. Tuttavia, quando la sfera viene riscaldata, si blocca e non riesce più a passare. Riscaldandosi, la sfera in realtà diventa un po' più grande! Spiega come il movimento e le attrazioni degli atomi nella sfera metallica ne causano un leggero aumento di dimensioni quando viene riscaldata.</w:t>
      </w:r>
    </w:p>
    <w:p w14:paraId="3574D33E" w14:textId="77777777" w:rsidR="008A5893" w:rsidRDefault="00000000">
      <w:pPr>
        <w:pBdr>
          <w:top w:val="nil"/>
          <w:left w:val="nil"/>
          <w:bottom w:val="nil"/>
          <w:right w:val="nil"/>
          <w:between w:val="nil"/>
        </w:pBdr>
        <w:spacing w:before="3"/>
        <w:ind w:right="-113"/>
        <w:rPr>
          <w:color w:val="000000"/>
          <w:sz w:val="6"/>
          <w:szCs w:val="6"/>
        </w:rPr>
      </w:pPr>
      <w:r>
        <w:rPr>
          <w:noProof/>
        </w:rPr>
        <mc:AlternateContent>
          <mc:Choice Requires="wpg">
            <w:drawing>
              <wp:anchor distT="0" distB="0" distL="114300" distR="114300" simplePos="0" relativeHeight="251663360" behindDoc="0" locked="0" layoutInCell="1" hidden="0" allowOverlap="1" wp14:anchorId="60425916" wp14:editId="6C608C36">
                <wp:simplePos x="0" y="0"/>
                <wp:positionH relativeFrom="column">
                  <wp:posOffset>952500</wp:posOffset>
                </wp:positionH>
                <wp:positionV relativeFrom="paragraph">
                  <wp:posOffset>66675</wp:posOffset>
                </wp:positionV>
                <wp:extent cx="4629150" cy="1541145"/>
                <wp:effectExtent l="0" t="0" r="0" b="0"/>
                <wp:wrapTopAndBottom distT="0" distB="0"/>
                <wp:docPr id="287632937" name="Gruppo 287632937"/>
                <wp:cNvGraphicFramePr/>
                <a:graphic xmlns:a="http://schemas.openxmlformats.org/drawingml/2006/main">
                  <a:graphicData uri="http://schemas.microsoft.com/office/word/2010/wordprocessingGroup">
                    <wpg:wgp>
                      <wpg:cNvGrpSpPr/>
                      <wpg:grpSpPr>
                        <a:xfrm>
                          <a:off x="0" y="0"/>
                          <a:ext cx="4629150" cy="1541145"/>
                          <a:chOff x="3031425" y="3009425"/>
                          <a:chExt cx="4629150" cy="1541150"/>
                        </a:xfrm>
                      </wpg:grpSpPr>
                      <wpg:grpSp>
                        <wpg:cNvPr id="2060336129" name="Gruppo 2060336129"/>
                        <wpg:cNvGrpSpPr/>
                        <wpg:grpSpPr>
                          <a:xfrm>
                            <a:off x="3031425" y="3009428"/>
                            <a:ext cx="4629150" cy="1541145"/>
                            <a:chOff x="0" y="0"/>
                            <a:chExt cx="4629150" cy="1541145"/>
                          </a:xfrm>
                        </wpg:grpSpPr>
                        <wps:wsp>
                          <wps:cNvPr id="1468512810" name="Rettangolo 1468512810"/>
                          <wps:cNvSpPr/>
                          <wps:spPr>
                            <a:xfrm>
                              <a:off x="0" y="0"/>
                              <a:ext cx="4629150" cy="1541125"/>
                            </a:xfrm>
                            <a:prstGeom prst="rect">
                              <a:avLst/>
                            </a:prstGeom>
                            <a:noFill/>
                            <a:ln>
                              <a:noFill/>
                            </a:ln>
                          </wps:spPr>
                          <wps:txbx>
                            <w:txbxContent>
                              <w:p w14:paraId="3C960031" w14:textId="77777777" w:rsidR="008A5893" w:rsidRDefault="008A5893">
                                <w:pPr>
                                  <w:textDirection w:val="btLr"/>
                                </w:pPr>
                              </w:p>
                            </w:txbxContent>
                          </wps:txbx>
                          <wps:bodyPr spcFirstLastPara="1" wrap="square" lIns="91425" tIns="91425" rIns="91425" bIns="91425" anchor="ctr" anchorCtr="0">
                            <a:noAutofit/>
                          </wps:bodyPr>
                        </wps:wsp>
                        <pic:pic xmlns:pic="http://schemas.openxmlformats.org/drawingml/2006/picture">
                          <pic:nvPicPr>
                            <pic:cNvPr id="433092773" name="Shape 9" descr="M:\K-8 Office\Middle School Chemistry Unit\Chapter 1 and Intro\Lesson 4\illustrations\15_ball through ring.tif"/>
                            <pic:cNvPicPr preferRelativeResize="0"/>
                          </pic:nvPicPr>
                          <pic:blipFill rotWithShape="1">
                            <a:blip r:embed="rId17">
                              <a:alphaModFix/>
                            </a:blip>
                            <a:srcRect/>
                            <a:stretch/>
                          </pic:blipFill>
                          <pic:spPr>
                            <a:xfrm>
                              <a:off x="0" y="9525"/>
                              <a:ext cx="1316990" cy="1529080"/>
                            </a:xfrm>
                            <a:prstGeom prst="rect">
                              <a:avLst/>
                            </a:prstGeom>
                            <a:noFill/>
                            <a:ln>
                              <a:noFill/>
                            </a:ln>
                          </pic:spPr>
                        </pic:pic>
                        <pic:pic xmlns:pic="http://schemas.openxmlformats.org/drawingml/2006/picture">
                          <pic:nvPicPr>
                            <pic:cNvPr id="414785801" name="Shape 10" descr="M:\K-8 Office\Middle School Chemistry Unit\Chapter 1 and Intro\Lesson 4\illustrations\16_ball in flame.tif"/>
                            <pic:cNvPicPr preferRelativeResize="0"/>
                          </pic:nvPicPr>
                          <pic:blipFill rotWithShape="1">
                            <a:blip r:embed="rId18">
                              <a:alphaModFix/>
                            </a:blip>
                            <a:srcRect/>
                            <a:stretch/>
                          </pic:blipFill>
                          <pic:spPr>
                            <a:xfrm>
                              <a:off x="1628775" y="0"/>
                              <a:ext cx="1084580" cy="1541145"/>
                            </a:xfrm>
                            <a:prstGeom prst="rect">
                              <a:avLst/>
                            </a:prstGeom>
                            <a:noFill/>
                            <a:ln>
                              <a:noFill/>
                            </a:ln>
                          </pic:spPr>
                        </pic:pic>
                        <pic:pic xmlns:pic="http://schemas.openxmlformats.org/drawingml/2006/picture">
                          <pic:nvPicPr>
                            <pic:cNvPr id="1206853319" name="Shape 11" descr="M:\K-8 Office\Middle School Chemistry Unit\Chapter 1 and Intro\Lesson 4\illustrations\17_ball stuck.tif"/>
                            <pic:cNvPicPr preferRelativeResize="0"/>
                          </pic:nvPicPr>
                          <pic:blipFill rotWithShape="1">
                            <a:blip r:embed="rId19">
                              <a:alphaModFix/>
                            </a:blip>
                            <a:srcRect/>
                            <a:stretch/>
                          </pic:blipFill>
                          <pic:spPr>
                            <a:xfrm>
                              <a:off x="3048000" y="95250"/>
                              <a:ext cx="1581150" cy="1340485"/>
                            </a:xfrm>
                            <a:prstGeom prst="rect">
                              <a:avLst/>
                            </a:prstGeom>
                            <a:noFill/>
                            <a:ln>
                              <a:noFill/>
                            </a:ln>
                          </pic:spPr>
                        </pic:pic>
                      </wpg:grpSp>
                    </wpg:wg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952500</wp:posOffset>
                </wp:positionH>
                <wp:positionV relativeFrom="paragraph">
                  <wp:posOffset>66675</wp:posOffset>
                </wp:positionV>
                <wp:extent cx="4629150" cy="1541145"/>
                <wp:effectExtent b="0" l="0" r="0" t="0"/>
                <wp:wrapTopAndBottom distB="0" distT="0"/>
                <wp:docPr id="3" name="image8.png"/>
                <a:graphic>
                  <a:graphicData uri="http://schemas.openxmlformats.org/drawingml/2006/picture">
                    <pic:pic>
                      <pic:nvPicPr>
                        <pic:cNvPr id="0" name="image8.png"/>
                        <pic:cNvPicPr preferRelativeResize="0"/>
                      </pic:nvPicPr>
                      <pic:blipFill>
                        <a:blip r:embed="rId14"/>
                        <a:srcRect/>
                        <a:stretch>
                          <a:fillRect/>
                        </a:stretch>
                      </pic:blipFill>
                      <pic:spPr>
                        <a:xfrm>
                          <a:off x="0" y="0"/>
                          <a:ext cx="4629150" cy="1541145"/>
                        </a:xfrm>
                        <a:prstGeom prst="rect"/>
                        <a:ln/>
                      </pic:spPr>
                    </pic:pic>
                  </a:graphicData>
                </a:graphic>
              </wp:anchor>
            </w:drawing>
          </mc:Fallback>
        </mc:AlternateContent>
      </w:r>
    </w:p>
    <w:p w14:paraId="5DD8C07F" w14:textId="77777777" w:rsidR="008A5893" w:rsidRDefault="00000000">
      <w:pPr>
        <w:pBdr>
          <w:top w:val="nil"/>
          <w:left w:val="nil"/>
          <w:bottom w:val="nil"/>
          <w:right w:val="nil"/>
          <w:between w:val="nil"/>
        </w:pBdr>
        <w:spacing w:before="52"/>
        <w:ind w:left="220" w:right="-113"/>
        <w:rPr>
          <w:color w:val="000000"/>
          <w:sz w:val="28"/>
          <w:szCs w:val="28"/>
        </w:rPr>
      </w:pPr>
      <w:r>
        <w:rPr>
          <w:color w:val="FF0000"/>
          <w:sz w:val="28"/>
          <w:szCs w:val="28"/>
        </w:rPr>
        <w:t>Quando vengono riscaldati, gli atomi nella sfera e nell'anello vibrano più velocemente. Questo movimento accelerato contrasta le attrazioni che gli atomi hanno l'uno per l'altro, quindi si allontanano un po'. Man mano che gli atomi si allontanano leggermente, la sfera di metallo diventa un po' più grande.</w:t>
      </w:r>
    </w:p>
    <w:p w14:paraId="5F5DB335" w14:textId="77777777" w:rsidR="008A5893" w:rsidRDefault="008A5893">
      <w:pPr>
        <w:pBdr>
          <w:top w:val="nil"/>
          <w:left w:val="nil"/>
          <w:bottom w:val="nil"/>
          <w:right w:val="nil"/>
          <w:between w:val="nil"/>
        </w:pBdr>
        <w:spacing w:before="2"/>
        <w:ind w:right="-113"/>
        <w:rPr>
          <w:color w:val="000000"/>
          <w:sz w:val="28"/>
          <w:szCs w:val="28"/>
        </w:rPr>
      </w:pPr>
    </w:p>
    <w:p w14:paraId="28B0E7C0" w14:textId="77777777" w:rsidR="008A5893" w:rsidRDefault="00000000">
      <w:pPr>
        <w:numPr>
          <w:ilvl w:val="0"/>
          <w:numId w:val="2"/>
        </w:numPr>
        <w:pBdr>
          <w:top w:val="nil"/>
          <w:left w:val="nil"/>
          <w:bottom w:val="nil"/>
          <w:right w:val="nil"/>
          <w:between w:val="nil"/>
        </w:pBdr>
        <w:ind w:right="-113"/>
        <w:rPr>
          <w:sz w:val="28"/>
          <w:szCs w:val="28"/>
        </w:rPr>
      </w:pPr>
      <w:r>
        <w:rPr>
          <w:sz w:val="28"/>
          <w:szCs w:val="28"/>
        </w:rPr>
        <w:t>Descrivi</w:t>
      </w:r>
      <w:r>
        <w:rPr>
          <w:color w:val="000000"/>
          <w:sz w:val="28"/>
          <w:szCs w:val="28"/>
        </w:rPr>
        <w:t xml:space="preserve"> cosa succede a livello molecolare quando un solido viene riscaldato.</w:t>
      </w:r>
    </w:p>
    <w:p w14:paraId="25B76F04" w14:textId="77777777" w:rsidR="008A5893" w:rsidRDefault="00000000">
      <w:pPr>
        <w:pBdr>
          <w:top w:val="nil"/>
          <w:left w:val="nil"/>
          <w:bottom w:val="nil"/>
          <w:right w:val="nil"/>
          <w:between w:val="nil"/>
        </w:pBdr>
        <w:ind w:left="220" w:right="-113"/>
        <w:rPr>
          <w:color w:val="000000"/>
          <w:sz w:val="28"/>
          <w:szCs w:val="28"/>
        </w:rPr>
      </w:pPr>
      <w:r>
        <w:rPr>
          <w:color w:val="FF0000"/>
          <w:sz w:val="28"/>
          <w:szCs w:val="28"/>
        </w:rPr>
        <w:t>Quando un solido viene riscaldato, gli atomi o le molecole che lo compongono si muovono più velocemente. Questo movimento contrasta l'attrazione tra le molecole, che si disperdono leggermente.</w:t>
      </w:r>
    </w:p>
    <w:p w14:paraId="092AC41F" w14:textId="77777777" w:rsidR="008A5893" w:rsidRDefault="008A5893">
      <w:pPr>
        <w:pBdr>
          <w:top w:val="nil"/>
          <w:left w:val="nil"/>
          <w:bottom w:val="nil"/>
          <w:right w:val="nil"/>
          <w:between w:val="nil"/>
        </w:pBdr>
        <w:ind w:right="-113"/>
        <w:rPr>
          <w:color w:val="000000"/>
          <w:sz w:val="28"/>
          <w:szCs w:val="28"/>
        </w:rPr>
      </w:pPr>
    </w:p>
    <w:p w14:paraId="48B2A0AB" w14:textId="77777777" w:rsidR="008A5893" w:rsidRDefault="00000000">
      <w:pPr>
        <w:numPr>
          <w:ilvl w:val="0"/>
          <w:numId w:val="2"/>
        </w:numPr>
        <w:pBdr>
          <w:top w:val="nil"/>
          <w:left w:val="nil"/>
          <w:bottom w:val="nil"/>
          <w:right w:val="nil"/>
          <w:between w:val="nil"/>
        </w:pBdr>
        <w:ind w:right="-113"/>
        <w:rPr>
          <w:sz w:val="28"/>
          <w:szCs w:val="28"/>
        </w:rPr>
      </w:pPr>
      <w:r>
        <w:rPr>
          <w:sz w:val="28"/>
          <w:szCs w:val="28"/>
        </w:rPr>
        <w:t>Se</w:t>
      </w:r>
      <w:r>
        <w:rPr>
          <w:color w:val="000000"/>
          <w:sz w:val="28"/>
          <w:szCs w:val="28"/>
        </w:rPr>
        <w:t xml:space="preserve"> l'anello metallico fosse stato raffreddato molto e la sfera metallica fosse stata a temperatura ambiente, la sfera sarebbe riuscita a passare attraverso l'anello?</w:t>
      </w:r>
    </w:p>
    <w:p w14:paraId="07CA9DEF" w14:textId="77777777" w:rsidR="008A5893" w:rsidRDefault="00000000">
      <w:pPr>
        <w:pBdr>
          <w:top w:val="nil"/>
          <w:left w:val="nil"/>
          <w:bottom w:val="nil"/>
          <w:right w:val="nil"/>
          <w:between w:val="nil"/>
        </w:pBdr>
        <w:ind w:left="220" w:right="-113"/>
        <w:rPr>
          <w:color w:val="000000"/>
          <w:sz w:val="28"/>
          <w:szCs w:val="28"/>
        </w:rPr>
      </w:pPr>
      <w:r>
        <w:rPr>
          <w:color w:val="FF0000"/>
          <w:sz w:val="28"/>
          <w:szCs w:val="28"/>
        </w:rPr>
        <w:t>Se l'anello venisse raffreddato molto, gli atomi rallenterebbero abbastanza da avvicinarsi ulteriormente per attrazione reciproca. Questo potrebbe far sì che l'anello diventi un po' più piccolo, impedendo alla sfera di passare.</w:t>
      </w:r>
    </w:p>
    <w:p w14:paraId="03199D30" w14:textId="77777777" w:rsidR="008A5893" w:rsidRDefault="008A5893">
      <w:pPr>
        <w:pBdr>
          <w:top w:val="nil"/>
          <w:left w:val="nil"/>
          <w:bottom w:val="nil"/>
          <w:right w:val="nil"/>
          <w:between w:val="nil"/>
        </w:pBdr>
        <w:spacing w:before="1"/>
        <w:ind w:right="-113"/>
        <w:rPr>
          <w:color w:val="000000"/>
          <w:sz w:val="16"/>
          <w:szCs w:val="16"/>
        </w:rPr>
      </w:pPr>
    </w:p>
    <w:p w14:paraId="08AFF93B" w14:textId="77777777" w:rsidR="008A5893" w:rsidRDefault="00000000">
      <w:pPr>
        <w:numPr>
          <w:ilvl w:val="0"/>
          <w:numId w:val="2"/>
        </w:numPr>
        <w:pBdr>
          <w:top w:val="nil"/>
          <w:left w:val="nil"/>
          <w:bottom w:val="nil"/>
          <w:right w:val="nil"/>
          <w:between w:val="nil"/>
        </w:pBdr>
        <w:ind w:right="-113"/>
        <w:rPr>
          <w:sz w:val="28"/>
          <w:szCs w:val="28"/>
        </w:rPr>
      </w:pPr>
      <w:r>
        <w:rPr>
          <w:sz w:val="28"/>
          <w:szCs w:val="28"/>
        </w:rPr>
        <w:t>A</w:t>
      </w:r>
      <w:r>
        <w:rPr>
          <w:color w:val="000000"/>
          <w:sz w:val="28"/>
          <w:szCs w:val="28"/>
        </w:rPr>
        <w:t xml:space="preserve"> volte, nelle giornate particolarmente calde, una porta di legno, che si apre e si chiude bene nei mesi più freddi, può risultare difficile da aprire e chiudere. Perché la porta è difficile da aprire e chiudere nelle giornate calde?</w:t>
      </w:r>
    </w:p>
    <w:p w14:paraId="61F90827" w14:textId="77777777" w:rsidR="008A5893" w:rsidRDefault="00000000">
      <w:pPr>
        <w:pBdr>
          <w:top w:val="nil"/>
          <w:left w:val="nil"/>
          <w:bottom w:val="nil"/>
          <w:right w:val="nil"/>
          <w:between w:val="nil"/>
        </w:pBdr>
        <w:ind w:left="220" w:right="-113"/>
        <w:rPr>
          <w:color w:val="000000"/>
          <w:sz w:val="28"/>
          <w:szCs w:val="28"/>
          <w:highlight w:val="yellow"/>
        </w:rPr>
      </w:pPr>
      <w:r>
        <w:rPr>
          <w:color w:val="000000"/>
          <w:sz w:val="28"/>
          <w:szCs w:val="28"/>
          <w:highlight w:val="yellow"/>
        </w:rPr>
        <w:t>Suggerimento: pensa alla differenza nella spaziatura delle molecole nei solidi che vengono riscaldati e raffreddati.</w:t>
      </w:r>
    </w:p>
    <w:p w14:paraId="29BAA816" w14:textId="77777777" w:rsidR="008A5893" w:rsidRDefault="00000000">
      <w:pPr>
        <w:pBdr>
          <w:top w:val="nil"/>
          <w:left w:val="nil"/>
          <w:bottom w:val="nil"/>
          <w:right w:val="nil"/>
          <w:between w:val="nil"/>
        </w:pBdr>
        <w:ind w:left="220" w:right="-113"/>
        <w:rPr>
          <w:color w:val="000000"/>
          <w:sz w:val="28"/>
          <w:szCs w:val="28"/>
        </w:rPr>
      </w:pPr>
      <w:r>
        <w:rPr>
          <w:color w:val="FF0000"/>
          <w:sz w:val="28"/>
          <w:szCs w:val="28"/>
        </w:rPr>
        <w:t>Nelle giornate calde, le molecole che compongono la porta sono leggermente più distanti tra loro. Questo fa sì che la porta diventi leggermente più grande del normale, e quindi si incastra.</w:t>
      </w:r>
    </w:p>
    <w:p w14:paraId="78CF1C12" w14:textId="77777777" w:rsidR="008A5893" w:rsidRDefault="008A5893">
      <w:pPr>
        <w:pBdr>
          <w:top w:val="nil"/>
          <w:left w:val="nil"/>
          <w:bottom w:val="nil"/>
          <w:right w:val="nil"/>
          <w:between w:val="nil"/>
        </w:pBdr>
        <w:ind w:right="-113"/>
        <w:rPr>
          <w:color w:val="000000"/>
          <w:sz w:val="16"/>
          <w:szCs w:val="16"/>
        </w:rPr>
      </w:pPr>
    </w:p>
    <w:p w14:paraId="3C74D4B4" w14:textId="77777777" w:rsidR="008A5893" w:rsidRDefault="00000000">
      <w:pPr>
        <w:numPr>
          <w:ilvl w:val="0"/>
          <w:numId w:val="2"/>
        </w:numPr>
        <w:pBdr>
          <w:top w:val="nil"/>
          <w:left w:val="nil"/>
          <w:bottom w:val="nil"/>
          <w:right w:val="nil"/>
          <w:between w:val="nil"/>
        </w:pBdr>
        <w:ind w:right="-113"/>
        <w:rPr>
          <w:sz w:val="28"/>
          <w:szCs w:val="28"/>
        </w:rPr>
      </w:pPr>
      <w:r>
        <w:rPr>
          <w:sz w:val="28"/>
          <w:szCs w:val="28"/>
        </w:rPr>
        <w:t>Il</w:t>
      </w:r>
      <w:r>
        <w:rPr>
          <w:color w:val="000000"/>
          <w:sz w:val="28"/>
          <w:szCs w:val="28"/>
        </w:rPr>
        <w:t xml:space="preserve"> gas è materia? Come </w:t>
      </w:r>
      <w:r>
        <w:rPr>
          <w:sz w:val="28"/>
          <w:szCs w:val="28"/>
        </w:rPr>
        <w:t>puoi fare a dimostrarlo</w:t>
      </w:r>
      <w:r>
        <w:rPr>
          <w:color w:val="000000"/>
          <w:sz w:val="28"/>
          <w:szCs w:val="28"/>
        </w:rPr>
        <w:t>?</w:t>
      </w:r>
    </w:p>
    <w:p w14:paraId="6910C219" w14:textId="77777777" w:rsidR="008A5893" w:rsidRDefault="00000000">
      <w:pPr>
        <w:pBdr>
          <w:top w:val="nil"/>
          <w:left w:val="nil"/>
          <w:bottom w:val="nil"/>
          <w:right w:val="nil"/>
          <w:between w:val="nil"/>
        </w:pBdr>
        <w:ind w:left="220" w:right="-113"/>
        <w:rPr>
          <w:color w:val="000000"/>
          <w:sz w:val="28"/>
          <w:szCs w:val="28"/>
        </w:rPr>
      </w:pPr>
      <w:r>
        <w:rPr>
          <w:color w:val="FF0000"/>
          <w:sz w:val="28"/>
          <w:szCs w:val="28"/>
        </w:rPr>
        <w:t>Il gas è materia perché è composto da atomi o molecole. Atomi e molecole hanno massa e occupano spazio, quindi sono materia.</w:t>
      </w:r>
    </w:p>
    <w:p w14:paraId="42F32893" w14:textId="77777777" w:rsidR="008A5893" w:rsidRPr="007D4ED0" w:rsidRDefault="008A5893">
      <w:pPr>
        <w:pBdr>
          <w:top w:val="nil"/>
          <w:left w:val="nil"/>
          <w:bottom w:val="nil"/>
          <w:right w:val="nil"/>
          <w:between w:val="nil"/>
        </w:pBdr>
        <w:spacing w:before="8"/>
        <w:ind w:right="-113"/>
        <w:rPr>
          <w:color w:val="000000"/>
          <w:sz w:val="12"/>
          <w:szCs w:val="12"/>
        </w:rPr>
      </w:pPr>
    </w:p>
    <w:p w14:paraId="05687409" w14:textId="77777777" w:rsidR="008A5893" w:rsidRDefault="00000000">
      <w:pPr>
        <w:numPr>
          <w:ilvl w:val="0"/>
          <w:numId w:val="2"/>
        </w:numPr>
        <w:pBdr>
          <w:top w:val="nil"/>
          <w:left w:val="nil"/>
          <w:bottom w:val="nil"/>
          <w:right w:val="nil"/>
          <w:between w:val="nil"/>
        </w:pBdr>
        <w:ind w:right="-113"/>
        <w:rPr>
          <w:sz w:val="28"/>
          <w:szCs w:val="28"/>
        </w:rPr>
      </w:pPr>
      <w:r>
        <w:rPr>
          <w:sz w:val="28"/>
          <w:szCs w:val="28"/>
        </w:rPr>
        <w:t>La</w:t>
      </w:r>
      <w:r>
        <w:rPr>
          <w:color w:val="000000"/>
          <w:sz w:val="28"/>
          <w:szCs w:val="28"/>
        </w:rPr>
        <w:t xml:space="preserve"> bottiglia in ogni immagine è "vuota" e presenta una sottile pellicola </w:t>
      </w:r>
      <w:r>
        <w:rPr>
          <w:sz w:val="28"/>
          <w:szCs w:val="28"/>
        </w:rPr>
        <w:t>sapone</w:t>
      </w:r>
      <w:r>
        <w:rPr>
          <w:color w:val="000000"/>
          <w:sz w:val="28"/>
          <w:szCs w:val="28"/>
        </w:rPr>
        <w:t xml:space="preserve"> sulla parte superiore. Quando viene immersa in una tazza con acqua calda, si </w:t>
      </w:r>
      <w:r>
        <w:rPr>
          <w:sz w:val="28"/>
          <w:szCs w:val="28"/>
        </w:rPr>
        <w:t xml:space="preserve">gonfia </w:t>
      </w:r>
      <w:r>
        <w:rPr>
          <w:color w:val="000000"/>
          <w:sz w:val="28"/>
          <w:szCs w:val="28"/>
        </w:rPr>
        <w:t>una bolla. Quando viene immersa in acqua fredda, la bolla si restringe e si rivolta all'interno della bottiglia. Rispondi alle domande seguenti.</w:t>
      </w:r>
    </w:p>
    <w:p w14:paraId="13382E93" w14:textId="77777777" w:rsidR="008A5893" w:rsidRDefault="00000000">
      <w:pPr>
        <w:pBdr>
          <w:top w:val="nil"/>
          <w:left w:val="nil"/>
          <w:bottom w:val="nil"/>
          <w:right w:val="nil"/>
          <w:between w:val="nil"/>
        </w:pBdr>
        <w:spacing w:before="5"/>
        <w:ind w:right="-113"/>
        <w:rPr>
          <w:color w:val="000000"/>
          <w:sz w:val="28"/>
          <w:szCs w:val="28"/>
        </w:rPr>
      </w:pPr>
      <w:r>
        <w:rPr>
          <w:noProof/>
        </w:rPr>
        <mc:AlternateContent>
          <mc:Choice Requires="wpg">
            <w:drawing>
              <wp:anchor distT="0" distB="0" distL="114300" distR="114300" simplePos="0" relativeHeight="251664384" behindDoc="0" locked="0" layoutInCell="1" hidden="0" allowOverlap="1" wp14:anchorId="4EEFF10C" wp14:editId="65FF35E5">
                <wp:simplePos x="0" y="0"/>
                <wp:positionH relativeFrom="column">
                  <wp:posOffset>596900</wp:posOffset>
                </wp:positionH>
                <wp:positionV relativeFrom="paragraph">
                  <wp:posOffset>152400</wp:posOffset>
                </wp:positionV>
                <wp:extent cx="5657850" cy="1628775"/>
                <wp:effectExtent l="0" t="0" r="0" b="0"/>
                <wp:wrapSquare wrapText="bothSides" distT="0" distB="0" distL="114300" distR="114300"/>
                <wp:docPr id="2" name="Gruppo 2"/>
                <wp:cNvGraphicFramePr/>
                <a:graphic xmlns:a="http://schemas.openxmlformats.org/drawingml/2006/main">
                  <a:graphicData uri="http://schemas.microsoft.com/office/word/2010/wordprocessingGroup">
                    <wpg:wgp>
                      <wpg:cNvGrpSpPr/>
                      <wpg:grpSpPr>
                        <a:xfrm>
                          <a:off x="0" y="0"/>
                          <a:ext cx="5657850" cy="1628775"/>
                          <a:chOff x="2517075" y="2965600"/>
                          <a:chExt cx="5657850" cy="1628800"/>
                        </a:xfrm>
                      </wpg:grpSpPr>
                      <wpg:grpSp>
                        <wpg:cNvPr id="802906721" name="Gruppo 802906721"/>
                        <wpg:cNvGrpSpPr/>
                        <wpg:grpSpPr>
                          <a:xfrm>
                            <a:off x="2517075" y="2965613"/>
                            <a:ext cx="5657850" cy="1628775"/>
                            <a:chOff x="0" y="0"/>
                            <a:chExt cx="5657850" cy="1628775"/>
                          </a:xfrm>
                        </wpg:grpSpPr>
                        <wps:wsp>
                          <wps:cNvPr id="1190281383" name="Rettangolo 1190281383"/>
                          <wps:cNvSpPr/>
                          <wps:spPr>
                            <a:xfrm>
                              <a:off x="0" y="0"/>
                              <a:ext cx="5657850" cy="1628775"/>
                            </a:xfrm>
                            <a:prstGeom prst="rect">
                              <a:avLst/>
                            </a:prstGeom>
                            <a:noFill/>
                            <a:ln>
                              <a:noFill/>
                            </a:ln>
                          </wps:spPr>
                          <wps:txbx>
                            <w:txbxContent>
                              <w:p w14:paraId="421C8004" w14:textId="77777777" w:rsidR="008A5893" w:rsidRDefault="008A5893">
                                <w:pPr>
                                  <w:textDirection w:val="btLr"/>
                                </w:pPr>
                              </w:p>
                            </w:txbxContent>
                          </wps:txbx>
                          <wps:bodyPr spcFirstLastPara="1" wrap="square" lIns="91425" tIns="91425" rIns="91425" bIns="91425" anchor="ctr" anchorCtr="0">
                            <a:noAutofit/>
                          </wps:bodyPr>
                        </wps:wsp>
                        <pic:pic xmlns:pic="http://schemas.openxmlformats.org/drawingml/2006/picture">
                          <pic:nvPicPr>
                            <pic:cNvPr id="365207837" name="Shape 5" descr="M:\K-8 Office\Middle School Chemistry Unit\Chapter 1 and Intro\Lesson 5\illustrations\26_wait for bubble.tif"/>
                            <pic:cNvPicPr preferRelativeResize="0"/>
                          </pic:nvPicPr>
                          <pic:blipFill rotWithShape="1">
                            <a:blip r:embed="rId20">
                              <a:alphaModFix/>
                            </a:blip>
                            <a:srcRect/>
                            <a:stretch/>
                          </pic:blipFill>
                          <pic:spPr>
                            <a:xfrm>
                              <a:off x="0" y="28575"/>
                              <a:ext cx="1778000" cy="1600200"/>
                            </a:xfrm>
                            <a:prstGeom prst="rect">
                              <a:avLst/>
                            </a:prstGeom>
                            <a:noFill/>
                            <a:ln>
                              <a:noFill/>
                            </a:ln>
                          </pic:spPr>
                        </pic:pic>
                        <pic:pic xmlns:pic="http://schemas.openxmlformats.org/drawingml/2006/picture">
                          <pic:nvPicPr>
                            <pic:cNvPr id="835863813" name="Shape 6" descr="M:\K-8 Office\Middle School Chemistry Unit\Chapter 1 and Intro\Lesson 5\illustrations\C1L5_bubbleRim_hot_short.jpg"/>
                            <pic:cNvPicPr preferRelativeResize="0"/>
                          </pic:nvPicPr>
                          <pic:blipFill rotWithShape="1">
                            <a:blip r:embed="rId21">
                              <a:alphaModFix/>
                            </a:blip>
                            <a:srcRect/>
                            <a:stretch/>
                          </pic:blipFill>
                          <pic:spPr>
                            <a:xfrm>
                              <a:off x="2076450" y="9525"/>
                              <a:ext cx="1629410" cy="1619250"/>
                            </a:xfrm>
                            <a:prstGeom prst="rect">
                              <a:avLst/>
                            </a:prstGeom>
                            <a:noFill/>
                            <a:ln>
                              <a:noFill/>
                            </a:ln>
                          </pic:spPr>
                        </pic:pic>
                        <pic:pic xmlns:pic="http://schemas.openxmlformats.org/drawingml/2006/picture">
                          <pic:nvPicPr>
                            <pic:cNvPr id="2045027656" name="Shape 7" descr="M:\K-8 Office\Middle School Chemistry Unit\Chapter 1 and Intro\Lesson 5\illustrations\C1L5_bubbleRim_cold_short.jpg"/>
                            <pic:cNvPicPr preferRelativeResize="0"/>
                          </pic:nvPicPr>
                          <pic:blipFill rotWithShape="1">
                            <a:blip r:embed="rId22">
                              <a:alphaModFix/>
                            </a:blip>
                            <a:srcRect/>
                            <a:stretch/>
                          </pic:blipFill>
                          <pic:spPr>
                            <a:xfrm>
                              <a:off x="4029075" y="0"/>
                              <a:ext cx="1628775" cy="1617345"/>
                            </a:xfrm>
                            <a:prstGeom prst="rect">
                              <a:avLst/>
                            </a:prstGeom>
                            <a:noFill/>
                            <a:ln>
                              <a:noFill/>
                            </a:ln>
                          </pic:spPr>
                        </pic:pic>
                      </wpg:grpSp>
                    </wpg:wg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596900</wp:posOffset>
                </wp:positionH>
                <wp:positionV relativeFrom="paragraph">
                  <wp:posOffset>152400</wp:posOffset>
                </wp:positionV>
                <wp:extent cx="5657850" cy="1628775"/>
                <wp:effectExtent b="0" l="0" r="0" t="0"/>
                <wp:wrapSquare wrapText="bothSides" distB="0" distT="0" distL="114300" distR="114300"/>
                <wp:docPr id="2" name="image7.png"/>
                <a:graphic>
                  <a:graphicData uri="http://schemas.openxmlformats.org/drawingml/2006/picture">
                    <pic:pic>
                      <pic:nvPicPr>
                        <pic:cNvPr id="0" name="image7.png"/>
                        <pic:cNvPicPr preferRelativeResize="0"/>
                      </pic:nvPicPr>
                      <pic:blipFill>
                        <a:blip r:embed="rId14"/>
                        <a:srcRect/>
                        <a:stretch>
                          <a:fillRect/>
                        </a:stretch>
                      </pic:blipFill>
                      <pic:spPr>
                        <a:xfrm>
                          <a:off x="0" y="0"/>
                          <a:ext cx="5657850" cy="1628775"/>
                        </a:xfrm>
                        <a:prstGeom prst="rect"/>
                        <a:ln/>
                      </pic:spPr>
                    </pic:pic>
                  </a:graphicData>
                </a:graphic>
              </wp:anchor>
            </w:drawing>
          </mc:Fallback>
        </mc:AlternateContent>
      </w:r>
    </w:p>
    <w:p w14:paraId="6D5F84CE" w14:textId="77777777" w:rsidR="008A5893" w:rsidRDefault="008A5893">
      <w:pPr>
        <w:pBdr>
          <w:top w:val="nil"/>
          <w:left w:val="nil"/>
          <w:bottom w:val="nil"/>
          <w:right w:val="nil"/>
          <w:between w:val="nil"/>
        </w:pBdr>
        <w:ind w:right="-113"/>
        <w:rPr>
          <w:color w:val="000000"/>
          <w:sz w:val="28"/>
          <w:szCs w:val="28"/>
        </w:rPr>
      </w:pPr>
    </w:p>
    <w:p w14:paraId="0476D703" w14:textId="77777777" w:rsidR="008A5893" w:rsidRDefault="008A5893">
      <w:pPr>
        <w:pBdr>
          <w:top w:val="nil"/>
          <w:left w:val="nil"/>
          <w:bottom w:val="nil"/>
          <w:right w:val="nil"/>
          <w:between w:val="nil"/>
        </w:pBdr>
        <w:spacing w:before="152"/>
        <w:ind w:left="220" w:right="-113"/>
        <w:jc w:val="both"/>
        <w:rPr>
          <w:color w:val="000000"/>
          <w:sz w:val="28"/>
          <w:szCs w:val="28"/>
        </w:rPr>
      </w:pPr>
    </w:p>
    <w:p w14:paraId="5E235173" w14:textId="77777777" w:rsidR="008A5893" w:rsidRDefault="008A5893">
      <w:pPr>
        <w:pBdr>
          <w:top w:val="nil"/>
          <w:left w:val="nil"/>
          <w:bottom w:val="nil"/>
          <w:right w:val="nil"/>
          <w:between w:val="nil"/>
        </w:pBdr>
        <w:spacing w:before="152"/>
        <w:ind w:left="220" w:right="-113"/>
        <w:jc w:val="both"/>
        <w:rPr>
          <w:color w:val="000000"/>
          <w:sz w:val="28"/>
          <w:szCs w:val="28"/>
        </w:rPr>
      </w:pPr>
    </w:p>
    <w:p w14:paraId="0BF88DEF" w14:textId="77777777" w:rsidR="008A5893" w:rsidRDefault="008A5893">
      <w:pPr>
        <w:pBdr>
          <w:top w:val="nil"/>
          <w:left w:val="nil"/>
          <w:bottom w:val="nil"/>
          <w:right w:val="nil"/>
          <w:between w:val="nil"/>
        </w:pBdr>
        <w:spacing w:before="152"/>
        <w:ind w:left="220" w:right="-113"/>
        <w:jc w:val="both"/>
        <w:rPr>
          <w:color w:val="000000"/>
          <w:sz w:val="28"/>
          <w:szCs w:val="28"/>
        </w:rPr>
      </w:pPr>
    </w:p>
    <w:p w14:paraId="5969C58A" w14:textId="77777777" w:rsidR="008A5893" w:rsidRDefault="008A5893">
      <w:pPr>
        <w:pBdr>
          <w:top w:val="nil"/>
          <w:left w:val="nil"/>
          <w:bottom w:val="nil"/>
          <w:right w:val="nil"/>
          <w:between w:val="nil"/>
        </w:pBdr>
        <w:spacing w:before="152"/>
        <w:ind w:left="220" w:right="-113"/>
        <w:jc w:val="both"/>
        <w:rPr>
          <w:color w:val="000000"/>
          <w:sz w:val="28"/>
          <w:szCs w:val="28"/>
        </w:rPr>
      </w:pPr>
    </w:p>
    <w:p w14:paraId="49CC366B" w14:textId="77777777" w:rsidR="008A5893" w:rsidRDefault="008A5893">
      <w:pPr>
        <w:pBdr>
          <w:top w:val="nil"/>
          <w:left w:val="nil"/>
          <w:bottom w:val="nil"/>
          <w:right w:val="nil"/>
          <w:between w:val="nil"/>
        </w:pBdr>
        <w:spacing w:before="152"/>
        <w:ind w:left="220" w:right="-113"/>
        <w:jc w:val="both"/>
        <w:rPr>
          <w:color w:val="000000"/>
          <w:sz w:val="28"/>
          <w:szCs w:val="28"/>
        </w:rPr>
      </w:pPr>
    </w:p>
    <w:p w14:paraId="3A50874E" w14:textId="77777777" w:rsidR="008A5893" w:rsidRDefault="00000000">
      <w:pPr>
        <w:numPr>
          <w:ilvl w:val="0"/>
          <w:numId w:val="2"/>
        </w:numPr>
        <w:pBdr>
          <w:top w:val="nil"/>
          <w:left w:val="nil"/>
          <w:bottom w:val="nil"/>
          <w:right w:val="nil"/>
          <w:between w:val="nil"/>
        </w:pBdr>
        <w:ind w:right="-113"/>
        <w:rPr>
          <w:sz w:val="28"/>
          <w:szCs w:val="28"/>
        </w:rPr>
      </w:pPr>
      <w:r>
        <w:rPr>
          <w:sz w:val="28"/>
          <w:szCs w:val="28"/>
        </w:rPr>
        <w:t>Perché</w:t>
      </w:r>
      <w:r>
        <w:rPr>
          <w:color w:val="000000"/>
          <w:sz w:val="28"/>
          <w:szCs w:val="28"/>
        </w:rPr>
        <w:t xml:space="preserve"> si </w:t>
      </w:r>
      <w:r>
        <w:rPr>
          <w:sz w:val="28"/>
          <w:szCs w:val="28"/>
        </w:rPr>
        <w:t xml:space="preserve">gonfia </w:t>
      </w:r>
      <w:r>
        <w:rPr>
          <w:color w:val="000000"/>
          <w:sz w:val="28"/>
          <w:szCs w:val="28"/>
        </w:rPr>
        <w:t>una bolla sulla parte superiore della bottiglia immersa nell'acqua calda?</w:t>
      </w:r>
    </w:p>
    <w:p w14:paraId="3E638C69" w14:textId="77777777" w:rsidR="008A5893" w:rsidRDefault="00000000">
      <w:pPr>
        <w:pBdr>
          <w:top w:val="nil"/>
          <w:left w:val="nil"/>
          <w:bottom w:val="nil"/>
          <w:right w:val="nil"/>
          <w:between w:val="nil"/>
        </w:pBdr>
        <w:spacing w:before="45"/>
        <w:ind w:left="220" w:right="-113"/>
        <w:jc w:val="both"/>
        <w:rPr>
          <w:color w:val="FF0000"/>
          <w:sz w:val="28"/>
          <w:szCs w:val="28"/>
        </w:rPr>
      </w:pPr>
      <w:r>
        <w:rPr>
          <w:color w:val="FF0000"/>
          <w:sz w:val="28"/>
          <w:szCs w:val="28"/>
        </w:rPr>
        <w:t>Le molecole d'aria all'interno della bottiglia si muovono più velocemente e spingono l'interno della pellicola di bolle con maggiore forza rispetto a prima. Quando la spinta dell'aria all'interno della bolla è più forte di quella dell'aria all'esterno, si forma una bolla.</w:t>
      </w:r>
    </w:p>
    <w:p w14:paraId="0C0E6027" w14:textId="77777777" w:rsidR="008A5893" w:rsidRDefault="008A5893">
      <w:pPr>
        <w:pBdr>
          <w:top w:val="nil"/>
          <w:left w:val="nil"/>
          <w:bottom w:val="nil"/>
          <w:right w:val="nil"/>
          <w:between w:val="nil"/>
        </w:pBdr>
        <w:spacing w:before="45"/>
        <w:ind w:left="220" w:right="-113"/>
        <w:jc w:val="both"/>
        <w:rPr>
          <w:color w:val="FF0000"/>
          <w:sz w:val="28"/>
          <w:szCs w:val="28"/>
        </w:rPr>
      </w:pPr>
    </w:p>
    <w:p w14:paraId="1E8B8100" w14:textId="77777777" w:rsidR="008A5893" w:rsidRDefault="00000000">
      <w:pPr>
        <w:numPr>
          <w:ilvl w:val="0"/>
          <w:numId w:val="2"/>
        </w:numPr>
        <w:pBdr>
          <w:top w:val="nil"/>
          <w:left w:val="nil"/>
          <w:bottom w:val="nil"/>
          <w:right w:val="nil"/>
          <w:between w:val="nil"/>
        </w:pBdr>
        <w:ind w:right="-113"/>
        <w:rPr>
          <w:sz w:val="28"/>
          <w:szCs w:val="28"/>
        </w:rPr>
      </w:pPr>
      <w:r>
        <w:rPr>
          <w:sz w:val="28"/>
          <w:szCs w:val="28"/>
        </w:rPr>
        <w:t>Perché</w:t>
      </w:r>
      <w:r>
        <w:rPr>
          <w:color w:val="000000"/>
          <w:sz w:val="28"/>
          <w:szCs w:val="28"/>
        </w:rPr>
        <w:t xml:space="preserve"> la bolla si restringe quando la bottiglia viene immersa nell'acqua fredda?</w:t>
      </w:r>
    </w:p>
    <w:p w14:paraId="68E0A5C1" w14:textId="77777777" w:rsidR="008A5893" w:rsidRDefault="00000000">
      <w:pPr>
        <w:pBdr>
          <w:top w:val="nil"/>
          <w:left w:val="nil"/>
          <w:bottom w:val="nil"/>
          <w:right w:val="nil"/>
          <w:between w:val="nil"/>
        </w:pBdr>
        <w:spacing w:before="45"/>
        <w:ind w:left="220" w:right="-113"/>
        <w:rPr>
          <w:color w:val="000000"/>
          <w:sz w:val="28"/>
          <w:szCs w:val="28"/>
        </w:rPr>
      </w:pPr>
      <w:r>
        <w:rPr>
          <w:color w:val="FF0000"/>
          <w:sz w:val="28"/>
          <w:szCs w:val="28"/>
        </w:rPr>
        <w:t>Le molecole d'aria all'interno della bottiglia si muovono più lentamente e non spingono l'interno della pellicola di bolle con la stessa forza di prima. Quando la spinta dell'aria esterna è più forte, la bolla viene spinta verso il basso.</w:t>
      </w:r>
    </w:p>
    <w:sectPr w:rsidR="008A5893">
      <w:pgSz w:w="12240" w:h="15840"/>
      <w:pgMar w:top="720" w:right="720" w:bottom="720" w:left="720" w:header="57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854DC" w14:textId="77777777" w:rsidR="009E457A" w:rsidRDefault="009E457A">
      <w:r>
        <w:separator/>
      </w:r>
    </w:p>
  </w:endnote>
  <w:endnote w:type="continuationSeparator" w:id="0">
    <w:p w14:paraId="7FB3C50F" w14:textId="77777777" w:rsidR="009E457A" w:rsidRDefault="009E4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75FF5" w14:textId="77777777" w:rsidR="008A5893" w:rsidRDefault="008A5893">
    <w:pPr>
      <w:pBdr>
        <w:top w:val="nil"/>
        <w:left w:val="nil"/>
        <w:bottom w:val="nil"/>
        <w:right w:val="nil"/>
        <w:between w:val="nil"/>
      </w:pBdr>
      <w:tabs>
        <w:tab w:val="center" w:pos="4680"/>
        <w:tab w:val="right" w:pos="9360"/>
      </w:tabs>
      <w:jc w:val="center"/>
      <w:rPr>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064D1" w14:textId="77777777" w:rsidR="008A5893" w:rsidRDefault="008A589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335DA" w14:textId="77777777" w:rsidR="009E457A" w:rsidRDefault="009E457A">
      <w:r>
        <w:separator/>
      </w:r>
    </w:p>
  </w:footnote>
  <w:footnote w:type="continuationSeparator" w:id="0">
    <w:p w14:paraId="7EA3B44C" w14:textId="77777777" w:rsidR="009E457A" w:rsidRDefault="009E4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937FA" w14:textId="77777777" w:rsidR="008A5893" w:rsidRDefault="008A589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83D6D" w14:textId="77777777" w:rsidR="008A5893" w:rsidRDefault="00000000">
    <w:pPr>
      <w:spacing w:before="240" w:after="240"/>
      <w:jc w:val="right"/>
    </w:pPr>
    <w:r>
      <w:rPr>
        <w:noProof/>
      </w:rPr>
      <w:drawing>
        <wp:anchor distT="114300" distB="114300" distL="114300" distR="114300" simplePos="0" relativeHeight="251658240" behindDoc="0" locked="0" layoutInCell="1" hidden="0" allowOverlap="1" wp14:anchorId="50B4EEC7" wp14:editId="48391B50">
          <wp:simplePos x="0" y="0"/>
          <wp:positionH relativeFrom="column">
            <wp:posOffset>6153150</wp:posOffset>
          </wp:positionH>
          <wp:positionV relativeFrom="paragraph">
            <wp:posOffset>-190499</wp:posOffset>
          </wp:positionV>
          <wp:extent cx="593646" cy="791528"/>
          <wp:effectExtent l="0" t="0" r="0" b="0"/>
          <wp:wrapNone/>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93646" cy="791528"/>
                  </a:xfrm>
                  <a:prstGeom prst="rect">
                    <a:avLst/>
                  </a:prstGeom>
                  <a:ln/>
                </pic:spPr>
              </pic:pic>
            </a:graphicData>
          </a:graphic>
        </wp:anchor>
      </w:drawing>
    </w:r>
    <w:r>
      <w:rPr>
        <w:noProof/>
      </w:rPr>
      <w:drawing>
        <wp:anchor distT="114300" distB="114300" distL="114300" distR="114300" simplePos="0" relativeHeight="251659264" behindDoc="0" locked="0" layoutInCell="1" hidden="0" allowOverlap="1" wp14:anchorId="51D9AFCB" wp14:editId="2739CF85">
          <wp:simplePos x="0" y="0"/>
          <wp:positionH relativeFrom="column">
            <wp:posOffset>66676</wp:posOffset>
          </wp:positionH>
          <wp:positionV relativeFrom="paragraph">
            <wp:posOffset>257175</wp:posOffset>
          </wp:positionV>
          <wp:extent cx="1376363" cy="340543"/>
          <wp:effectExtent l="0" t="0" r="0" b="0"/>
          <wp:wrapNone/>
          <wp:docPr id="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1376363" cy="340543"/>
                  </a:xfrm>
                  <a:prstGeom prst="rect">
                    <a:avLst/>
                  </a:prstGeom>
                  <a:ln/>
                </pic:spPr>
              </pic:pic>
            </a:graphicData>
          </a:graphic>
        </wp:anchor>
      </w:drawing>
    </w:r>
  </w:p>
  <w:p w14:paraId="411929D5" w14:textId="77777777" w:rsidR="008A5893" w:rsidRDefault="008A589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56C85"/>
    <w:multiLevelType w:val="multilevel"/>
    <w:tmpl w:val="CCB2887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1A3064CD"/>
    <w:multiLevelType w:val="multilevel"/>
    <w:tmpl w:val="C21E8BFE"/>
    <w:lvl w:ilvl="0">
      <w:start w:val="1"/>
      <w:numFmt w:val="decimal"/>
      <w:lvlText w:val="%1."/>
      <w:lvlJc w:val="left"/>
      <w:pPr>
        <w:ind w:left="940" w:hanging="360"/>
      </w:pPr>
      <w:rPr>
        <w:rFonts w:ascii="Calibri" w:eastAsia="Calibri" w:hAnsi="Calibri" w:cs="Calibri"/>
        <w:b w:val="0"/>
        <w:i w:val="0"/>
        <w:sz w:val="28"/>
        <w:szCs w:val="28"/>
      </w:rPr>
    </w:lvl>
    <w:lvl w:ilvl="1">
      <w:start w:val="1"/>
      <w:numFmt w:val="lowerLetter"/>
      <w:lvlText w:val="%2)"/>
      <w:lvlJc w:val="left"/>
      <w:pPr>
        <w:ind w:left="1300" w:hanging="360"/>
      </w:pPr>
      <w:rPr>
        <w:rFonts w:ascii="Calibri" w:eastAsia="Calibri" w:hAnsi="Calibri" w:cs="Calibri"/>
        <w:b w:val="0"/>
        <w:i w:val="0"/>
        <w:sz w:val="28"/>
        <w:szCs w:val="28"/>
      </w:rPr>
    </w:lvl>
    <w:lvl w:ilvl="2">
      <w:numFmt w:val="bullet"/>
      <w:lvlText w:val="•"/>
      <w:lvlJc w:val="left"/>
      <w:pPr>
        <w:ind w:left="2311" w:hanging="360"/>
      </w:pPr>
    </w:lvl>
    <w:lvl w:ilvl="3">
      <w:numFmt w:val="bullet"/>
      <w:lvlText w:val="•"/>
      <w:lvlJc w:val="left"/>
      <w:pPr>
        <w:ind w:left="3322" w:hanging="360"/>
      </w:pPr>
    </w:lvl>
    <w:lvl w:ilvl="4">
      <w:numFmt w:val="bullet"/>
      <w:lvlText w:val="•"/>
      <w:lvlJc w:val="left"/>
      <w:pPr>
        <w:ind w:left="4333" w:hanging="360"/>
      </w:pPr>
    </w:lvl>
    <w:lvl w:ilvl="5">
      <w:numFmt w:val="bullet"/>
      <w:lvlText w:val="•"/>
      <w:lvlJc w:val="left"/>
      <w:pPr>
        <w:ind w:left="5344" w:hanging="360"/>
      </w:pPr>
    </w:lvl>
    <w:lvl w:ilvl="6">
      <w:numFmt w:val="bullet"/>
      <w:lvlText w:val="•"/>
      <w:lvlJc w:val="left"/>
      <w:pPr>
        <w:ind w:left="6355" w:hanging="360"/>
      </w:pPr>
    </w:lvl>
    <w:lvl w:ilvl="7">
      <w:numFmt w:val="bullet"/>
      <w:lvlText w:val="•"/>
      <w:lvlJc w:val="left"/>
      <w:pPr>
        <w:ind w:left="7366" w:hanging="360"/>
      </w:pPr>
    </w:lvl>
    <w:lvl w:ilvl="8">
      <w:numFmt w:val="bullet"/>
      <w:lvlText w:val="•"/>
      <w:lvlJc w:val="left"/>
      <w:pPr>
        <w:ind w:left="8377" w:hanging="360"/>
      </w:pPr>
    </w:lvl>
  </w:abstractNum>
  <w:abstractNum w:abstractNumId="2" w15:restartNumberingAfterBreak="0">
    <w:nsid w:val="3A47676E"/>
    <w:multiLevelType w:val="multilevel"/>
    <w:tmpl w:val="7AC2D31A"/>
    <w:lvl w:ilvl="0">
      <w:start w:val="1"/>
      <w:numFmt w:val="lowerLetter"/>
      <w:lvlText w:val="%1."/>
      <w:lvlJc w:val="left"/>
      <w:pPr>
        <w:ind w:left="940" w:hanging="360"/>
      </w:pPr>
      <w:rPr>
        <w:rFonts w:ascii="Calibri" w:eastAsia="Calibri" w:hAnsi="Calibri" w:cs="Calibri"/>
        <w:b w:val="0"/>
        <w:i w:val="0"/>
        <w:sz w:val="28"/>
        <w:szCs w:val="28"/>
      </w:rPr>
    </w:lvl>
    <w:lvl w:ilvl="1">
      <w:numFmt w:val="bullet"/>
      <w:lvlText w:val="•"/>
      <w:lvlJc w:val="left"/>
      <w:pPr>
        <w:ind w:left="1886" w:hanging="360"/>
      </w:pPr>
    </w:lvl>
    <w:lvl w:ilvl="2">
      <w:numFmt w:val="bullet"/>
      <w:lvlText w:val="•"/>
      <w:lvlJc w:val="left"/>
      <w:pPr>
        <w:ind w:left="2832" w:hanging="360"/>
      </w:pPr>
    </w:lvl>
    <w:lvl w:ilvl="3">
      <w:numFmt w:val="bullet"/>
      <w:lvlText w:val="•"/>
      <w:lvlJc w:val="left"/>
      <w:pPr>
        <w:ind w:left="3778" w:hanging="360"/>
      </w:pPr>
    </w:lvl>
    <w:lvl w:ilvl="4">
      <w:numFmt w:val="bullet"/>
      <w:lvlText w:val="•"/>
      <w:lvlJc w:val="left"/>
      <w:pPr>
        <w:ind w:left="4724" w:hanging="360"/>
      </w:pPr>
    </w:lvl>
    <w:lvl w:ilvl="5">
      <w:numFmt w:val="bullet"/>
      <w:lvlText w:val="•"/>
      <w:lvlJc w:val="left"/>
      <w:pPr>
        <w:ind w:left="5670" w:hanging="360"/>
      </w:pPr>
    </w:lvl>
    <w:lvl w:ilvl="6">
      <w:numFmt w:val="bullet"/>
      <w:lvlText w:val="•"/>
      <w:lvlJc w:val="left"/>
      <w:pPr>
        <w:ind w:left="6616" w:hanging="360"/>
      </w:pPr>
    </w:lvl>
    <w:lvl w:ilvl="7">
      <w:numFmt w:val="bullet"/>
      <w:lvlText w:val="•"/>
      <w:lvlJc w:val="left"/>
      <w:pPr>
        <w:ind w:left="7562" w:hanging="360"/>
      </w:pPr>
    </w:lvl>
    <w:lvl w:ilvl="8">
      <w:numFmt w:val="bullet"/>
      <w:lvlText w:val="•"/>
      <w:lvlJc w:val="left"/>
      <w:pPr>
        <w:ind w:left="8508" w:hanging="360"/>
      </w:pPr>
    </w:lvl>
  </w:abstractNum>
  <w:abstractNum w:abstractNumId="3" w15:restartNumberingAfterBreak="0">
    <w:nsid w:val="4AAF72BF"/>
    <w:multiLevelType w:val="multilevel"/>
    <w:tmpl w:val="A8985EB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784231231">
    <w:abstractNumId w:val="0"/>
  </w:num>
  <w:num w:numId="2" w16cid:durableId="489177106">
    <w:abstractNumId w:val="3"/>
  </w:num>
  <w:num w:numId="3" w16cid:durableId="1239167187">
    <w:abstractNumId w:val="2"/>
  </w:num>
  <w:num w:numId="4" w16cid:durableId="3757383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893"/>
    <w:rsid w:val="007D4ED0"/>
    <w:rsid w:val="008A5893"/>
    <w:rsid w:val="009E457A"/>
    <w:rsid w:val="00A355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333A4"/>
  <w15:docId w15:val="{F1466AED-A9B2-4353-86D4-51B88A5E1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it" w:eastAsia="it-IT"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spacing w:before="39"/>
      <w:ind w:left="220"/>
      <w:outlineLvl w:val="0"/>
    </w:pPr>
    <w:rPr>
      <w:b/>
      <w:sz w:val="24"/>
      <w:szCs w:val="24"/>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itolo">
    <w:name w:val="Title"/>
    <w:basedOn w:val="Normale"/>
    <w:next w:val="Normale"/>
    <w:uiPriority w:val="10"/>
    <w:qFormat/>
    <w:pPr>
      <w:spacing w:before="20" w:line="341" w:lineRule="auto"/>
      <w:ind w:left="220"/>
    </w:pPr>
    <w:rPr>
      <w:b/>
      <w:sz w:val="28"/>
      <w:szCs w:val="28"/>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jpg"/><Relationship Id="rId18" Type="http://schemas.openxmlformats.org/officeDocument/2006/relationships/image" Target="media/image9.jpg"/><Relationship Id="rId3" Type="http://schemas.openxmlformats.org/officeDocument/2006/relationships/settings" Target="settings.xml"/><Relationship Id="rId21" Type="http://schemas.openxmlformats.org/officeDocument/2006/relationships/image" Target="media/image12.jpg"/><Relationship Id="rId7" Type="http://schemas.openxmlformats.org/officeDocument/2006/relationships/header" Target="header1.xml"/><Relationship Id="rId12" Type="http://schemas.openxmlformats.org/officeDocument/2006/relationships/image" Target="media/image4.jpg"/><Relationship Id="rId17" Type="http://schemas.openxmlformats.org/officeDocument/2006/relationships/image" Target="media/image8.jpg"/><Relationship Id="rId2" Type="http://schemas.openxmlformats.org/officeDocument/2006/relationships/styles" Target="styles.xml"/><Relationship Id="rId16" Type="http://schemas.openxmlformats.org/officeDocument/2006/relationships/image" Target="media/image7.jpg"/><Relationship Id="rId20" Type="http://schemas.openxmlformats.org/officeDocument/2006/relationships/image" Target="media/image11.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jpg"/><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10.jpg"/><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9.png"/><Relationship Id="rId22" Type="http://schemas.openxmlformats.org/officeDocument/2006/relationships/image" Target="media/image13.jp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1838</Words>
  <Characters>10482</Characters>
  <Application>Microsoft Office Word</Application>
  <DocSecurity>0</DocSecurity>
  <Lines>87</Lines>
  <Paragraphs>24</Paragraphs>
  <ScaleCrop>false</ScaleCrop>
  <Company/>
  <LinksUpToDate>false</LinksUpToDate>
  <CharactersWithSpaces>12296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Mirko Pierabella</dc:creator>
  <cp:lastModifiedBy>Mirko Pierabella</cp:lastModifiedBy>
  <cp:revision>2</cp:revision>
  <dcterms:created xsi:type="dcterms:W3CDTF">2025-08-27T06:30:00Z</dcterms:created>
  <dcterms:modified xsi:type="dcterms:W3CDTF">2025-08-27T06:30:00Z</dcterms:modified>
</cp:coreProperties>
</file>